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43A4" w14:textId="77777777" w:rsidR="005F5DB2" w:rsidRDefault="005F5DB2" w:rsidP="005F5DB2">
      <w:pPr>
        <w:jc w:val="center"/>
        <w:rPr>
          <w:rFonts w:ascii="Calibri" w:hAnsi="Calibri" w:cs="Calibri"/>
          <w:b/>
          <w:bCs/>
        </w:rPr>
      </w:pPr>
      <w:r w:rsidRPr="005F5DB2">
        <w:rPr>
          <w:rFonts w:ascii="Calibri" w:hAnsi="Calibri" w:cs="Calibri"/>
          <w:b/>
          <w:bCs/>
        </w:rPr>
        <w:t>NRI TEMPLATE – USER INSTRUCTIONS</w:t>
      </w:r>
    </w:p>
    <w:p w14:paraId="3B25B24C" w14:textId="51D56647" w:rsidR="005F5DB2" w:rsidRPr="005F5DB2" w:rsidRDefault="005F5DB2" w:rsidP="005F5DB2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5F5DB2">
        <w:rPr>
          <w:rFonts w:ascii="Calibri" w:hAnsi="Calibri" w:cs="Calibri"/>
          <w:b/>
          <w:bCs/>
        </w:rPr>
        <w:t>Using This Template</w:t>
      </w:r>
    </w:p>
    <w:p w14:paraId="3035E520" w14:textId="77777777" w:rsidR="005F5DB2" w:rsidRPr="005F5DB2" w:rsidRDefault="005F5DB2" w:rsidP="005F5DB2">
      <w:pPr>
        <w:rPr>
          <w:rFonts w:ascii="Calibri" w:hAnsi="Calibri" w:cs="Calibri"/>
        </w:rPr>
      </w:pPr>
      <w:r w:rsidRPr="005F5DB2">
        <w:rPr>
          <w:rFonts w:ascii="Calibri" w:hAnsi="Calibri" w:cs="Calibri"/>
        </w:rPr>
        <w:t>This template is intended to support municipalities in preparing a Natural Resources Inventory (NRI) using data available through the CDRPC NRI Mapping Tool.</w:t>
      </w:r>
    </w:p>
    <w:p w14:paraId="1EA3DC76" w14:textId="77777777" w:rsidR="005F5DB2" w:rsidRPr="005F5DB2" w:rsidRDefault="005F5DB2" w:rsidP="005F5DB2">
      <w:pPr>
        <w:rPr>
          <w:rFonts w:ascii="Calibri" w:hAnsi="Calibri" w:cs="Calibri"/>
        </w:rPr>
      </w:pPr>
      <w:r w:rsidRPr="005F5DB2">
        <w:rPr>
          <w:rFonts w:ascii="Calibri" w:hAnsi="Calibri" w:cs="Calibri"/>
        </w:rPr>
        <w:t>All sections of this template are designed to be flexible and should be adapted to reflect local conditions, priorities, and available data.</w:t>
      </w:r>
    </w:p>
    <w:p w14:paraId="0F4D5A8F" w14:textId="0445FACA" w:rsidR="005F5DB2" w:rsidRPr="005F5DB2" w:rsidRDefault="005F5DB2" w:rsidP="005F5DB2">
      <w:pPr>
        <w:rPr>
          <w:rFonts w:ascii="Calibri" w:hAnsi="Calibri" w:cs="Calibri"/>
        </w:rPr>
      </w:pPr>
      <w:r w:rsidRPr="005F5DB2">
        <w:rPr>
          <w:rFonts w:ascii="Calibri" w:hAnsi="Calibri" w:cs="Calibri"/>
        </w:rPr>
        <w:t xml:space="preserve">Text highlighted in </w:t>
      </w:r>
      <w:r w:rsidRPr="00312E84">
        <w:rPr>
          <w:rFonts w:ascii="Calibri" w:hAnsi="Calibri" w:cs="Calibri"/>
          <w:b/>
          <w:bCs/>
          <w:color w:val="EE0000"/>
        </w:rPr>
        <w:t>red</w:t>
      </w:r>
      <w:r w:rsidRPr="005F5DB2">
        <w:rPr>
          <w:rFonts w:ascii="Calibri" w:hAnsi="Calibri" w:cs="Calibri"/>
        </w:rPr>
        <w:t xml:space="preserve"> throughout the document indicates content that must be reviewed and adjusted by each municipality. </w:t>
      </w:r>
      <w:r w:rsidR="00312E84" w:rsidRPr="00312E84">
        <w:rPr>
          <w:rFonts w:ascii="Calibri" w:hAnsi="Calibri" w:cs="Calibri"/>
        </w:rPr>
        <w:t>This may include inserting local data, adjusting descriptions, or removing sections that are not applicable.</w:t>
      </w:r>
    </w:p>
    <w:p w14:paraId="0943D224" w14:textId="77777777" w:rsidR="0032383F" w:rsidRPr="005F5DB2" w:rsidRDefault="0032383F" w:rsidP="0032383F">
      <w:pPr>
        <w:rPr>
          <w:rFonts w:ascii="Calibri" w:hAnsi="Calibri" w:cs="Calibri"/>
        </w:rPr>
      </w:pPr>
      <w:r w:rsidRPr="005F5DB2">
        <w:rPr>
          <w:rFonts w:ascii="Calibri" w:hAnsi="Calibri" w:cs="Calibri"/>
        </w:rPr>
        <w:t>Municipalities are encouraged to:</w:t>
      </w:r>
    </w:p>
    <w:p w14:paraId="09E16C99" w14:textId="77777777" w:rsidR="0032383F" w:rsidRPr="005F5DB2" w:rsidRDefault="0032383F" w:rsidP="0032383F">
      <w:pPr>
        <w:numPr>
          <w:ilvl w:val="0"/>
          <w:numId w:val="4"/>
        </w:numPr>
        <w:rPr>
          <w:rFonts w:ascii="Calibri" w:hAnsi="Calibri" w:cs="Calibri"/>
        </w:rPr>
      </w:pPr>
      <w:r w:rsidRPr="005F5DB2">
        <w:rPr>
          <w:rFonts w:ascii="Calibri" w:hAnsi="Calibri" w:cs="Calibri"/>
        </w:rPr>
        <w:t xml:space="preserve">Adapt content to reflect local conditions </w:t>
      </w:r>
    </w:p>
    <w:p w14:paraId="280FE1EE" w14:textId="77777777" w:rsidR="0032383F" w:rsidRPr="005F5DB2" w:rsidRDefault="0032383F" w:rsidP="0032383F">
      <w:pPr>
        <w:numPr>
          <w:ilvl w:val="0"/>
          <w:numId w:val="4"/>
        </w:numPr>
        <w:rPr>
          <w:rFonts w:ascii="Calibri" w:hAnsi="Calibri" w:cs="Calibri"/>
        </w:rPr>
      </w:pPr>
      <w:r w:rsidRPr="005F5DB2">
        <w:rPr>
          <w:rFonts w:ascii="Calibri" w:hAnsi="Calibri" w:cs="Calibri"/>
        </w:rPr>
        <w:t xml:space="preserve">Add additional sections or data where relevant </w:t>
      </w:r>
    </w:p>
    <w:p w14:paraId="045B31B8" w14:textId="77777777" w:rsidR="0032383F" w:rsidRPr="005F5DB2" w:rsidRDefault="0032383F" w:rsidP="0032383F">
      <w:pPr>
        <w:numPr>
          <w:ilvl w:val="0"/>
          <w:numId w:val="4"/>
        </w:numPr>
        <w:rPr>
          <w:rFonts w:ascii="Calibri" w:hAnsi="Calibri" w:cs="Calibri"/>
        </w:rPr>
      </w:pPr>
      <w:r w:rsidRPr="005F5DB2">
        <w:rPr>
          <w:rFonts w:ascii="Calibri" w:hAnsi="Calibri" w:cs="Calibri"/>
        </w:rPr>
        <w:t xml:space="preserve">Adjust formatting and layout as needed </w:t>
      </w:r>
    </w:p>
    <w:p w14:paraId="398F138C" w14:textId="77777777" w:rsidR="0032383F" w:rsidRPr="005F5DB2" w:rsidRDefault="0032383F" w:rsidP="0032383F">
      <w:pPr>
        <w:numPr>
          <w:ilvl w:val="0"/>
          <w:numId w:val="4"/>
        </w:numPr>
        <w:rPr>
          <w:rFonts w:ascii="Calibri" w:hAnsi="Calibri" w:cs="Calibri"/>
        </w:rPr>
      </w:pPr>
      <w:r w:rsidRPr="005F5DB2">
        <w:rPr>
          <w:rFonts w:ascii="Calibri" w:hAnsi="Calibri" w:cs="Calibri"/>
        </w:rPr>
        <w:t xml:space="preserve">Incorporate local knowledge and planning priorities </w:t>
      </w:r>
    </w:p>
    <w:p w14:paraId="7323DCB6" w14:textId="0193B349" w:rsidR="0032383F" w:rsidRPr="005F5DB2" w:rsidRDefault="0032383F" w:rsidP="0032383F">
      <w:pPr>
        <w:rPr>
          <w:rFonts w:ascii="Calibri" w:hAnsi="Calibri" w:cs="Calibri"/>
        </w:rPr>
      </w:pPr>
      <w:r w:rsidRPr="005F5DB2">
        <w:rPr>
          <w:rFonts w:ascii="Calibri" w:hAnsi="Calibri" w:cs="Calibri"/>
        </w:rPr>
        <w:t>The final document should reflect the specific characteristics and goals of each municipality.</w:t>
      </w:r>
    </w:p>
    <w:p w14:paraId="3E4D882B" w14:textId="77777777" w:rsidR="005F5DB2" w:rsidRPr="005F5DB2" w:rsidRDefault="005F5DB2" w:rsidP="005F5DB2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5F5DB2">
        <w:rPr>
          <w:rFonts w:ascii="Calibri" w:hAnsi="Calibri" w:cs="Calibri"/>
          <w:b/>
          <w:bCs/>
        </w:rPr>
        <w:t>Working with Maps</w:t>
      </w:r>
    </w:p>
    <w:p w14:paraId="3F6DB110" w14:textId="77777777" w:rsidR="005F5DB2" w:rsidRPr="005F5DB2" w:rsidRDefault="005F5DB2" w:rsidP="005F5DB2">
      <w:pPr>
        <w:rPr>
          <w:rFonts w:ascii="Calibri" w:hAnsi="Calibri" w:cs="Calibri"/>
        </w:rPr>
      </w:pPr>
      <w:r w:rsidRPr="005F5DB2">
        <w:rPr>
          <w:rFonts w:ascii="Calibri" w:hAnsi="Calibri" w:cs="Calibri"/>
        </w:rPr>
        <w:t>Maps used in this template are available through the CDRPC NRI Mapping Tool:</w:t>
      </w:r>
      <w:r w:rsidRPr="005F5DB2">
        <w:rPr>
          <w:rFonts w:ascii="Calibri" w:hAnsi="Calibri" w:cs="Calibri"/>
        </w:rPr>
        <w:br/>
      </w:r>
      <w:hyperlink r:id="rId7" w:tgtFrame="_new" w:history="1">
        <w:r w:rsidRPr="005F5DB2">
          <w:rPr>
            <w:rStyle w:val="Hyperlink"/>
            <w:rFonts w:ascii="Calibri" w:hAnsi="Calibri" w:cs="Calibri"/>
          </w:rPr>
          <w:t>https://experience.arcgis.com/experience/5cd12060e1484940bb7238e9bcdd4adc/page/NRI-Home</w:t>
        </w:r>
      </w:hyperlink>
    </w:p>
    <w:p w14:paraId="6E2E8BAD" w14:textId="3A7EAD1D" w:rsidR="005F5DB2" w:rsidRDefault="005F5DB2" w:rsidP="005F5DB2">
      <w:pPr>
        <w:rPr>
          <w:rFonts w:ascii="Calibri" w:hAnsi="Calibri" w:cs="Calibri"/>
        </w:rPr>
      </w:pPr>
      <w:r w:rsidRPr="005F5DB2">
        <w:rPr>
          <w:rFonts w:ascii="Calibri" w:hAnsi="Calibri" w:cs="Calibri"/>
        </w:rPr>
        <w:t>After selecting and downloading maps for your municipality, each municipality is responsible for preparing the files for insertion into th</w:t>
      </w:r>
      <w:r>
        <w:rPr>
          <w:rFonts w:ascii="Calibri" w:hAnsi="Calibri" w:cs="Calibri"/>
        </w:rPr>
        <w:t>e template</w:t>
      </w:r>
      <w:r w:rsidRPr="005F5DB2">
        <w:rPr>
          <w:rFonts w:ascii="Calibri" w:hAnsi="Calibri" w:cs="Calibri"/>
        </w:rPr>
        <w:t>.</w:t>
      </w:r>
    </w:p>
    <w:p w14:paraId="4184AFF8" w14:textId="77777777" w:rsidR="00312E84" w:rsidRPr="00312E84" w:rsidRDefault="00312E84" w:rsidP="00312E84">
      <w:pPr>
        <w:rPr>
          <w:rFonts w:ascii="Calibri" w:hAnsi="Calibri" w:cs="Calibri"/>
        </w:rPr>
      </w:pPr>
      <w:r w:rsidRPr="00312E84">
        <w:rPr>
          <w:rFonts w:ascii="Calibri" w:hAnsi="Calibri" w:cs="Calibri"/>
        </w:rPr>
        <w:t>Maps can be downloaded as either JPEG (.jpg) or PDF files:</w:t>
      </w:r>
    </w:p>
    <w:p w14:paraId="1A5F9FA1" w14:textId="77777777" w:rsidR="00312E84" w:rsidRPr="00312E84" w:rsidRDefault="00312E84" w:rsidP="00312E84">
      <w:pPr>
        <w:numPr>
          <w:ilvl w:val="0"/>
          <w:numId w:val="7"/>
        </w:numPr>
        <w:rPr>
          <w:rFonts w:ascii="Calibri" w:hAnsi="Calibri" w:cs="Calibri"/>
        </w:rPr>
      </w:pPr>
      <w:r w:rsidRPr="00312E84">
        <w:rPr>
          <w:rFonts w:ascii="Calibri" w:hAnsi="Calibri" w:cs="Calibri"/>
          <w:b/>
          <w:bCs/>
        </w:rPr>
        <w:t>JPEG files</w:t>
      </w:r>
      <w:r w:rsidRPr="00312E84">
        <w:rPr>
          <w:rFonts w:ascii="Calibri" w:hAnsi="Calibri" w:cs="Calibri"/>
        </w:rPr>
        <w:t xml:space="preserve"> can be inserted directly into the template (instructions below).</w:t>
      </w:r>
    </w:p>
    <w:p w14:paraId="617B917E" w14:textId="77777777" w:rsidR="00312E84" w:rsidRPr="00312E84" w:rsidRDefault="00312E84" w:rsidP="00312E84">
      <w:pPr>
        <w:numPr>
          <w:ilvl w:val="0"/>
          <w:numId w:val="7"/>
        </w:numPr>
        <w:rPr>
          <w:rFonts w:ascii="Calibri" w:hAnsi="Calibri" w:cs="Calibri"/>
        </w:rPr>
      </w:pPr>
      <w:r w:rsidRPr="00312E84">
        <w:rPr>
          <w:rFonts w:ascii="Calibri" w:hAnsi="Calibri" w:cs="Calibri"/>
          <w:b/>
          <w:bCs/>
        </w:rPr>
        <w:t>PDF files</w:t>
      </w:r>
      <w:r w:rsidRPr="00312E84">
        <w:rPr>
          <w:rFonts w:ascii="Calibri" w:hAnsi="Calibri" w:cs="Calibri"/>
        </w:rPr>
        <w:t xml:space="preserve"> can be added as full-page maps using Adobe Acrobat or similar software.</w:t>
      </w:r>
    </w:p>
    <w:p w14:paraId="2416150B" w14:textId="54E6B300" w:rsidR="00312E84" w:rsidRPr="00312E84" w:rsidRDefault="008E4872" w:rsidP="005F5DB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 w:rsidR="00312E84" w:rsidRPr="00312E84">
        <w:rPr>
          <w:rFonts w:ascii="Calibri" w:hAnsi="Calibri" w:cs="Calibri"/>
          <w:b/>
          <w:bCs/>
        </w:rPr>
        <w:t>Inserting JPEG Maps into the Template</w:t>
      </w:r>
    </w:p>
    <w:p w14:paraId="6395A944" w14:textId="77777777" w:rsidR="00312E84" w:rsidRPr="00312E84" w:rsidRDefault="005F5DB2" w:rsidP="00312E84">
      <w:pPr>
        <w:rPr>
          <w:rFonts w:ascii="Calibri" w:hAnsi="Calibri" w:cs="Calibri"/>
        </w:rPr>
      </w:pPr>
      <w:r w:rsidRPr="005F5DB2">
        <w:rPr>
          <w:rFonts w:ascii="Calibri" w:hAnsi="Calibri" w:cs="Calibri"/>
          <w:b/>
          <w:bCs/>
        </w:rPr>
        <w:t>Step 1</w:t>
      </w:r>
      <w:r w:rsidRPr="005F5DB2">
        <w:rPr>
          <w:rFonts w:ascii="Calibri" w:hAnsi="Calibri" w:cs="Calibri"/>
        </w:rPr>
        <w:t xml:space="preserve"> – </w:t>
      </w:r>
      <w:r w:rsidR="00312E84" w:rsidRPr="00312E84">
        <w:rPr>
          <w:rFonts w:ascii="Calibri" w:hAnsi="Calibri" w:cs="Calibri"/>
        </w:rPr>
        <w:t>Download the image as a JPEG (.jpg) from the mapping tool</w:t>
      </w:r>
    </w:p>
    <w:p w14:paraId="5BA30C57" w14:textId="2EC1D1DB" w:rsidR="005F5DB2" w:rsidRPr="00312E84" w:rsidRDefault="005F5DB2" w:rsidP="005F5DB2">
      <w:pPr>
        <w:rPr>
          <w:rFonts w:ascii="Calibri" w:hAnsi="Calibri" w:cs="Calibri"/>
          <w:b/>
          <w:bCs/>
        </w:rPr>
      </w:pPr>
      <w:r w:rsidRPr="005F5DB2">
        <w:rPr>
          <w:rFonts w:ascii="Calibri" w:hAnsi="Calibri" w:cs="Calibri"/>
          <w:b/>
          <w:bCs/>
        </w:rPr>
        <w:t xml:space="preserve">Step 2 – </w:t>
      </w:r>
      <w:r w:rsidRPr="00312E84">
        <w:rPr>
          <w:rFonts w:ascii="Calibri" w:hAnsi="Calibri" w:cs="Calibri"/>
        </w:rPr>
        <w:t xml:space="preserve">Insert </w:t>
      </w:r>
      <w:r w:rsidR="00312E84">
        <w:rPr>
          <w:rFonts w:ascii="Calibri" w:hAnsi="Calibri" w:cs="Calibri"/>
        </w:rPr>
        <w:t>map</w:t>
      </w:r>
      <w:r w:rsidRPr="00312E84">
        <w:rPr>
          <w:rFonts w:ascii="Calibri" w:hAnsi="Calibri" w:cs="Calibri"/>
        </w:rPr>
        <w:t xml:space="preserve"> into the </w:t>
      </w:r>
      <w:r w:rsidR="00312E84">
        <w:rPr>
          <w:rFonts w:ascii="Calibri" w:hAnsi="Calibri" w:cs="Calibri"/>
        </w:rPr>
        <w:t>t</w:t>
      </w:r>
      <w:r w:rsidRPr="00312E84">
        <w:rPr>
          <w:rFonts w:ascii="Calibri" w:hAnsi="Calibri" w:cs="Calibri"/>
        </w:rPr>
        <w:t>emplate</w:t>
      </w:r>
    </w:p>
    <w:p w14:paraId="148A6DE5" w14:textId="2E8B04D7" w:rsidR="005F5DB2" w:rsidRPr="005F5DB2" w:rsidRDefault="00312E84" w:rsidP="005F5DB2">
      <w:pPr>
        <w:numPr>
          <w:ilvl w:val="0"/>
          <w:numId w:val="3"/>
        </w:numPr>
        <w:rPr>
          <w:rFonts w:ascii="Calibri" w:hAnsi="Calibri" w:cs="Calibri"/>
        </w:rPr>
      </w:pPr>
      <w:r w:rsidRPr="005F5DB2">
        <w:rPr>
          <w:rFonts w:ascii="Calibri" w:hAnsi="Calibri" w:cs="Calibri"/>
        </w:rPr>
        <w:lastRenderedPageBreak/>
        <w:t>Pre-defined areas have been included in the template to indicate where maps should be placed</w:t>
      </w:r>
      <w:r>
        <w:rPr>
          <w:rFonts w:ascii="Calibri" w:hAnsi="Calibri" w:cs="Calibri"/>
        </w:rPr>
        <w:t xml:space="preserve"> (in blue</w:t>
      </w:r>
      <w:r>
        <w:rPr>
          <w:rFonts w:ascii="Calibri" w:hAnsi="Calibri" w:cs="Calibri"/>
        </w:rPr>
        <w:t xml:space="preserve">). </w:t>
      </w:r>
      <w:r w:rsidR="005F5DB2" w:rsidRPr="005F5DB2">
        <w:rPr>
          <w:rFonts w:ascii="Calibri" w:hAnsi="Calibri" w:cs="Calibri"/>
        </w:rPr>
        <w:t xml:space="preserve">Select the blue placeholder area </w:t>
      </w:r>
    </w:p>
    <w:p w14:paraId="1DA6B38C" w14:textId="77777777" w:rsidR="005F5DB2" w:rsidRPr="005F5DB2" w:rsidRDefault="005F5DB2" w:rsidP="005F5DB2">
      <w:pPr>
        <w:numPr>
          <w:ilvl w:val="0"/>
          <w:numId w:val="3"/>
        </w:numPr>
        <w:rPr>
          <w:rFonts w:ascii="Calibri" w:hAnsi="Calibri" w:cs="Calibri"/>
        </w:rPr>
      </w:pPr>
      <w:r w:rsidRPr="005F5DB2">
        <w:rPr>
          <w:rFonts w:ascii="Calibri" w:hAnsi="Calibri" w:cs="Calibri"/>
        </w:rPr>
        <w:t xml:space="preserve">Click the image icon </w:t>
      </w:r>
    </w:p>
    <w:p w14:paraId="1F42D508" w14:textId="77777777" w:rsidR="005F5DB2" w:rsidRPr="005F5DB2" w:rsidRDefault="005F5DB2" w:rsidP="005F5DB2">
      <w:pPr>
        <w:numPr>
          <w:ilvl w:val="0"/>
          <w:numId w:val="3"/>
        </w:numPr>
        <w:rPr>
          <w:rFonts w:ascii="Calibri" w:hAnsi="Calibri" w:cs="Calibri"/>
        </w:rPr>
      </w:pPr>
      <w:r w:rsidRPr="005F5DB2">
        <w:rPr>
          <w:rFonts w:ascii="Calibri" w:hAnsi="Calibri" w:cs="Calibri"/>
        </w:rPr>
        <w:t xml:space="preserve">Choose </w:t>
      </w:r>
      <w:r w:rsidRPr="005F5DB2">
        <w:rPr>
          <w:rFonts w:ascii="Calibri" w:hAnsi="Calibri" w:cs="Calibri"/>
          <w:b/>
          <w:bCs/>
        </w:rPr>
        <w:t>“Insert picture from file”</w:t>
      </w:r>
      <w:r w:rsidRPr="005F5DB2">
        <w:rPr>
          <w:rFonts w:ascii="Calibri" w:hAnsi="Calibri" w:cs="Calibri"/>
        </w:rPr>
        <w:t xml:space="preserve"> </w:t>
      </w:r>
    </w:p>
    <w:p w14:paraId="61F35F35" w14:textId="77777777" w:rsidR="005F5DB2" w:rsidRPr="005F5DB2" w:rsidRDefault="005F5DB2" w:rsidP="005F5DB2">
      <w:pPr>
        <w:numPr>
          <w:ilvl w:val="0"/>
          <w:numId w:val="3"/>
        </w:numPr>
        <w:rPr>
          <w:rFonts w:ascii="Calibri" w:hAnsi="Calibri" w:cs="Calibri"/>
        </w:rPr>
      </w:pPr>
      <w:r w:rsidRPr="005F5DB2">
        <w:rPr>
          <w:rFonts w:ascii="Calibri" w:hAnsi="Calibri" w:cs="Calibri"/>
        </w:rPr>
        <w:t xml:space="preserve">Select the corresponding JPEG image </w:t>
      </w:r>
    </w:p>
    <w:p w14:paraId="0815F4CB" w14:textId="1FDF0EB9" w:rsidR="005F5DB2" w:rsidRPr="005F5DB2" w:rsidRDefault="005F5DB2" w:rsidP="005F5DB2">
      <w:pPr>
        <w:rPr>
          <w:rFonts w:ascii="Calibri" w:hAnsi="Calibri" w:cs="Calibri"/>
        </w:rPr>
      </w:pPr>
      <w:r w:rsidRPr="00257F34">
        <w:rPr>
          <w:i/>
          <w:iCs/>
          <w:noProof/>
          <w:color w:val="EE0000"/>
        </w:rPr>
        <w:drawing>
          <wp:inline distT="0" distB="0" distL="0" distR="0" wp14:anchorId="5129ED15" wp14:editId="34E65FB8">
            <wp:extent cx="1685925" cy="1288432"/>
            <wp:effectExtent l="0" t="0" r="0" b="6985"/>
            <wp:docPr id="1683840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309667" name=""/>
                    <pic:cNvPicPr/>
                  </pic:nvPicPr>
                  <pic:blipFill rotWithShape="1">
                    <a:blip r:embed="rId8"/>
                    <a:srcRect l="6475" t="11715" r="60728" b="22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792" cy="1299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 </w:t>
      </w:r>
      <w:r w:rsidRPr="005F5DB2">
        <w:rPr>
          <w:rFonts w:ascii="Calibri" w:hAnsi="Calibri" w:cs="Calibri"/>
        </w:rPr>
        <w:sym w:font="Wingdings" w:char="F0E0"/>
      </w:r>
      <w:r w:rsidRPr="00257F34">
        <w:rPr>
          <w:i/>
          <w:iCs/>
          <w:noProof/>
          <w:color w:val="EE0000"/>
        </w:rPr>
        <w:drawing>
          <wp:inline distT="0" distB="0" distL="0" distR="0" wp14:anchorId="3906050D" wp14:editId="6793F09F">
            <wp:extent cx="2247900" cy="1281430"/>
            <wp:effectExtent l="0" t="0" r="0" b="0"/>
            <wp:docPr id="53087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616140" name=""/>
                    <pic:cNvPicPr/>
                  </pic:nvPicPr>
                  <pic:blipFill rotWithShape="1">
                    <a:blip r:embed="rId9"/>
                    <a:srcRect t="8190" r="2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567" cy="1295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349701" w14:textId="505F128E" w:rsidR="00B350AB" w:rsidRDefault="005F5DB2">
      <w:pPr>
        <w:rPr>
          <w:rFonts w:ascii="Calibri" w:hAnsi="Calibri" w:cs="Calibri"/>
        </w:rPr>
      </w:pPr>
      <w:r w:rsidRPr="005F5DB2">
        <w:rPr>
          <w:rFonts w:ascii="Calibri" w:hAnsi="Calibri" w:cs="Calibri"/>
        </w:rPr>
        <w:t xml:space="preserve">These placeholders are provided as </w:t>
      </w:r>
      <w:r w:rsidR="00312E84" w:rsidRPr="005F5DB2">
        <w:rPr>
          <w:rFonts w:ascii="Calibri" w:hAnsi="Calibri" w:cs="Calibri"/>
        </w:rPr>
        <w:t>guides</w:t>
      </w:r>
      <w:r w:rsidRPr="005F5DB2">
        <w:rPr>
          <w:rFonts w:ascii="Calibri" w:hAnsi="Calibri" w:cs="Calibri"/>
        </w:rPr>
        <w:t>. Municipalities may adjust the size, placement, or formatting of maps as needed to improve readability or layout.</w:t>
      </w:r>
    </w:p>
    <w:p w14:paraId="399F037B" w14:textId="77777777" w:rsidR="00B1487F" w:rsidRDefault="00B1487F">
      <w:pPr>
        <w:rPr>
          <w:rFonts w:ascii="Calibri" w:hAnsi="Calibri" w:cs="Calibri"/>
        </w:rPr>
      </w:pPr>
    </w:p>
    <w:p w14:paraId="181E7272" w14:textId="41061102" w:rsidR="00B1487F" w:rsidRDefault="00B1487F" w:rsidP="00B1487F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-     - </w:t>
      </w:r>
    </w:p>
    <w:p w14:paraId="7B1ECDC6" w14:textId="77777777" w:rsidR="00B1487F" w:rsidRPr="00B1487F" w:rsidRDefault="00B1487F" w:rsidP="00B1487F">
      <w:pPr>
        <w:pStyle w:val="ListParagraph"/>
        <w:rPr>
          <w:rFonts w:ascii="Calibri" w:hAnsi="Calibri" w:cs="Calibri"/>
        </w:rPr>
      </w:pPr>
    </w:p>
    <w:p w14:paraId="328A2743" w14:textId="7910F94C" w:rsidR="00087347" w:rsidRPr="00087347" w:rsidRDefault="00B1487F" w:rsidP="00087347">
      <w:pPr>
        <w:rPr>
          <w:rFonts w:ascii="Calibri" w:hAnsi="Calibri" w:cs="Calibri"/>
        </w:rPr>
      </w:pPr>
      <w:r w:rsidRPr="00087347">
        <w:rPr>
          <w:rFonts w:ascii="Calibri" w:hAnsi="Calibri" w:cs="Calibri"/>
        </w:rPr>
        <w:t xml:space="preserve"> </w:t>
      </w:r>
      <w:r w:rsidRPr="00087347">
        <w:rPr>
          <w:rFonts w:ascii="Calibri" w:hAnsi="Calibri" w:cs="Calibri"/>
          <w:b/>
          <w:bCs/>
          <w:highlight w:val="yellow"/>
        </w:rPr>
        <w:t>‘All Category’</w:t>
      </w:r>
      <w:r w:rsidRPr="00087347">
        <w:rPr>
          <w:rFonts w:ascii="Calibri" w:hAnsi="Calibri" w:cs="Calibri"/>
        </w:rPr>
        <w:t xml:space="preserve"> section: communities have complete control over bringing in different layers of interest to make their own map based on local need</w:t>
      </w:r>
      <w:r w:rsidR="00087347" w:rsidRPr="00087347">
        <w:rPr>
          <w:rFonts w:ascii="Calibri" w:hAnsi="Calibri" w:cs="Calibri"/>
        </w:rPr>
        <w:t xml:space="preserve">. </w:t>
      </w:r>
    </w:p>
    <w:p w14:paraId="26112C82" w14:textId="70882897" w:rsidR="00B1487F" w:rsidRPr="00087347" w:rsidRDefault="00087347" w:rsidP="00B1487F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087347">
        <w:rPr>
          <w:rFonts w:ascii="Calibri" w:hAnsi="Calibri" w:cs="Calibri"/>
          <w:b/>
          <w:bCs/>
        </w:rPr>
        <w:t xml:space="preserve">There are other layers available in the All Category tab that are </w:t>
      </w:r>
      <w:r w:rsidRPr="00846E3A">
        <w:rPr>
          <w:rFonts w:ascii="Calibri" w:hAnsi="Calibri" w:cs="Calibri"/>
          <w:b/>
          <w:bCs/>
          <w:u w:val="single"/>
        </w:rPr>
        <w:t>not</w:t>
      </w:r>
      <w:r w:rsidRPr="00087347">
        <w:rPr>
          <w:rFonts w:ascii="Calibri" w:hAnsi="Calibri" w:cs="Calibri"/>
          <w:b/>
          <w:bCs/>
        </w:rPr>
        <w:t xml:space="preserve"> included in the pre-made maps.</w:t>
      </w:r>
    </w:p>
    <w:p w14:paraId="0D0D5CE5" w14:textId="45224F89" w:rsidR="00087347" w:rsidRPr="00087347" w:rsidRDefault="00087347" w:rsidP="00087347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087347">
        <w:rPr>
          <w:rFonts w:ascii="Calibri" w:eastAsia="Times New Roman" w:hAnsi="Calibri" w:cs="Calibri"/>
          <w:b/>
          <w:bCs/>
          <w:kern w:val="0"/>
          <w14:ligatures w14:val="none"/>
        </w:rPr>
        <w:t>Not all features for each pre-made map are found in all communities</w:t>
      </w:r>
    </w:p>
    <w:p w14:paraId="4F522470" w14:textId="77777777" w:rsidR="00087347" w:rsidRPr="00087347" w:rsidRDefault="00087347" w:rsidP="00087347">
      <w:pPr>
        <w:ind w:left="360"/>
        <w:rPr>
          <w:rFonts w:ascii="Calibri" w:hAnsi="Calibri" w:cs="Calibri"/>
        </w:rPr>
      </w:pPr>
    </w:p>
    <w:p w14:paraId="3206D872" w14:textId="33D86B7C" w:rsidR="00B1487F" w:rsidRPr="00B1487F" w:rsidRDefault="00B1487F" w:rsidP="00B1487F">
      <w:pPr>
        <w:rPr>
          <w:rFonts w:ascii="Calibri" w:hAnsi="Calibri" w:cs="Calibri"/>
        </w:rPr>
      </w:pPr>
      <w:hyperlink r:id="rId10" w:history="1">
        <w:r w:rsidRPr="00B1487F">
          <w:rPr>
            <w:rStyle w:val="Hyperlink"/>
            <w:rFonts w:ascii="Calibri" w:hAnsi="Calibri" w:cs="Calibri"/>
          </w:rPr>
          <w:t>All Categories | Capital Region Natural Resource Inventory (NRI) - V2</w:t>
        </w:r>
      </w:hyperlink>
    </w:p>
    <w:p w14:paraId="5CBE9896" w14:textId="77777777" w:rsidR="00B1487F" w:rsidRPr="0032383F" w:rsidRDefault="00B1487F">
      <w:pPr>
        <w:rPr>
          <w:rFonts w:ascii="Calibri" w:hAnsi="Calibri" w:cs="Calibri"/>
        </w:rPr>
      </w:pPr>
    </w:p>
    <w:sectPr w:rsidR="00B1487F" w:rsidRPr="0032383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0760" w14:textId="77777777" w:rsidR="007C75F7" w:rsidRDefault="007C75F7" w:rsidP="00D261F3">
      <w:pPr>
        <w:spacing w:after="0" w:line="240" w:lineRule="auto"/>
      </w:pPr>
      <w:r>
        <w:separator/>
      </w:r>
    </w:p>
  </w:endnote>
  <w:endnote w:type="continuationSeparator" w:id="0">
    <w:p w14:paraId="56BF81E9" w14:textId="77777777" w:rsidR="007C75F7" w:rsidRDefault="007C75F7" w:rsidP="00D2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072958"/>
      <w:docPartObj>
        <w:docPartGallery w:val="Page Numbers (Bottom of Page)"/>
        <w:docPartUnique/>
      </w:docPartObj>
    </w:sdtPr>
    <w:sdtEndPr>
      <w:rPr>
        <w:noProof/>
        <w:color w:val="D9D9D9" w:themeColor="background1" w:themeShade="D9"/>
      </w:rPr>
    </w:sdtEndPr>
    <w:sdtContent>
      <w:p w14:paraId="73396BCE" w14:textId="5B4F5D41" w:rsidR="00D261F3" w:rsidRPr="00D261F3" w:rsidRDefault="00D261F3">
        <w:pPr>
          <w:pStyle w:val="Footer"/>
          <w:jc w:val="right"/>
          <w:rPr>
            <w:color w:val="D9D9D9" w:themeColor="background1" w:themeShade="D9"/>
          </w:rPr>
        </w:pPr>
        <w:r w:rsidRPr="00D261F3">
          <w:rPr>
            <w:color w:val="D9D9D9" w:themeColor="background1" w:themeShade="D9"/>
          </w:rPr>
          <w:fldChar w:fldCharType="begin"/>
        </w:r>
        <w:r w:rsidRPr="00D261F3">
          <w:rPr>
            <w:color w:val="D9D9D9" w:themeColor="background1" w:themeShade="D9"/>
          </w:rPr>
          <w:instrText xml:space="preserve"> PAGE   \* MERGEFORMAT </w:instrText>
        </w:r>
        <w:r w:rsidRPr="00D261F3">
          <w:rPr>
            <w:color w:val="D9D9D9" w:themeColor="background1" w:themeShade="D9"/>
          </w:rPr>
          <w:fldChar w:fldCharType="separate"/>
        </w:r>
        <w:r w:rsidRPr="00D261F3">
          <w:rPr>
            <w:noProof/>
            <w:color w:val="D9D9D9" w:themeColor="background1" w:themeShade="D9"/>
          </w:rPr>
          <w:t>2</w:t>
        </w:r>
        <w:r w:rsidRPr="00D261F3">
          <w:rPr>
            <w:noProof/>
            <w:color w:val="D9D9D9" w:themeColor="background1" w:themeShade="D9"/>
          </w:rPr>
          <w:fldChar w:fldCharType="end"/>
        </w:r>
      </w:p>
    </w:sdtContent>
  </w:sdt>
  <w:p w14:paraId="1069A276" w14:textId="77777777" w:rsidR="00D261F3" w:rsidRDefault="00D26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25D4" w14:textId="77777777" w:rsidR="007C75F7" w:rsidRDefault="007C75F7" w:rsidP="00D261F3">
      <w:pPr>
        <w:spacing w:after="0" w:line="240" w:lineRule="auto"/>
      </w:pPr>
      <w:r>
        <w:separator/>
      </w:r>
    </w:p>
  </w:footnote>
  <w:footnote w:type="continuationSeparator" w:id="0">
    <w:p w14:paraId="1F317EF4" w14:textId="77777777" w:rsidR="007C75F7" w:rsidRDefault="007C75F7" w:rsidP="00D26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23E"/>
    <w:multiLevelType w:val="multilevel"/>
    <w:tmpl w:val="230A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2264F"/>
    <w:multiLevelType w:val="hybridMultilevel"/>
    <w:tmpl w:val="51104CA6"/>
    <w:lvl w:ilvl="0" w:tplc="5B80A18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634A"/>
    <w:multiLevelType w:val="hybridMultilevel"/>
    <w:tmpl w:val="89EC8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E5467"/>
    <w:multiLevelType w:val="multilevel"/>
    <w:tmpl w:val="7EA0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B2066"/>
    <w:multiLevelType w:val="multilevel"/>
    <w:tmpl w:val="2DFA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9717D"/>
    <w:multiLevelType w:val="hybridMultilevel"/>
    <w:tmpl w:val="514E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5158A"/>
    <w:multiLevelType w:val="multilevel"/>
    <w:tmpl w:val="1F9A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813318">
    <w:abstractNumId w:val="2"/>
  </w:num>
  <w:num w:numId="2" w16cid:durableId="223025748">
    <w:abstractNumId w:val="6"/>
  </w:num>
  <w:num w:numId="3" w16cid:durableId="1172263365">
    <w:abstractNumId w:val="0"/>
  </w:num>
  <w:num w:numId="4" w16cid:durableId="2112121373">
    <w:abstractNumId w:val="3"/>
  </w:num>
  <w:num w:numId="5" w16cid:durableId="338049570">
    <w:abstractNumId w:val="5"/>
  </w:num>
  <w:num w:numId="6" w16cid:durableId="1196653560">
    <w:abstractNumId w:val="1"/>
  </w:num>
  <w:num w:numId="7" w16cid:durableId="1394616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76"/>
    <w:rsid w:val="00087347"/>
    <w:rsid w:val="001B3001"/>
    <w:rsid w:val="001D7D67"/>
    <w:rsid w:val="00312E84"/>
    <w:rsid w:val="0032383F"/>
    <w:rsid w:val="00365E6B"/>
    <w:rsid w:val="00417DE7"/>
    <w:rsid w:val="004C2176"/>
    <w:rsid w:val="005E3207"/>
    <w:rsid w:val="005F5DB2"/>
    <w:rsid w:val="006509EB"/>
    <w:rsid w:val="007C75F7"/>
    <w:rsid w:val="007F7E9D"/>
    <w:rsid w:val="00846E3A"/>
    <w:rsid w:val="008E11E0"/>
    <w:rsid w:val="008E4872"/>
    <w:rsid w:val="0092480D"/>
    <w:rsid w:val="00A2027B"/>
    <w:rsid w:val="00A316B4"/>
    <w:rsid w:val="00AF243B"/>
    <w:rsid w:val="00B1487F"/>
    <w:rsid w:val="00B350AB"/>
    <w:rsid w:val="00BE3441"/>
    <w:rsid w:val="00CD0CD5"/>
    <w:rsid w:val="00D10E6B"/>
    <w:rsid w:val="00D261F3"/>
    <w:rsid w:val="00D26CCC"/>
    <w:rsid w:val="00D9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84942"/>
  <w15:chartTrackingRefBased/>
  <w15:docId w15:val="{1B0091C7-0779-4FF0-BCE2-34B89613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1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5D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D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5DB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1F3"/>
  </w:style>
  <w:style w:type="paragraph" w:styleId="Footer">
    <w:name w:val="footer"/>
    <w:basedOn w:val="Normal"/>
    <w:link w:val="FooterChar"/>
    <w:uiPriority w:val="99"/>
    <w:unhideWhenUsed/>
    <w:rsid w:val="00D26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xperience.arcgis.com/experience/5cd12060e1484940bb7238e9bcdd4adc/page/NRI-Ho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xperience.arcgis.com/experience/5cd12060e1484940bb7238e9bcdd4adc/page/All-Categori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7057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Farche</dc:creator>
  <cp:keywords/>
  <dc:description/>
  <cp:lastModifiedBy>Tara Donadio</cp:lastModifiedBy>
  <cp:revision>14</cp:revision>
  <dcterms:created xsi:type="dcterms:W3CDTF">2026-04-22T13:01:00Z</dcterms:created>
  <dcterms:modified xsi:type="dcterms:W3CDTF">2026-05-13T14:24:00Z</dcterms:modified>
</cp:coreProperties>
</file>