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0BA" w:rsidRPr="0025614C" w:rsidRDefault="00195D33" w:rsidP="00195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14C">
        <w:rPr>
          <w:rFonts w:ascii="Times New Roman" w:hAnsi="Times New Roman" w:cs="Times New Roman"/>
          <w:b/>
          <w:sz w:val="24"/>
          <w:szCs w:val="24"/>
        </w:rPr>
        <w:t>Raise the Age Building Committee</w:t>
      </w:r>
    </w:p>
    <w:p w:rsidR="00195D33" w:rsidRPr="0025614C" w:rsidRDefault="00195D33" w:rsidP="00195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14C">
        <w:rPr>
          <w:rFonts w:ascii="Times New Roman" w:hAnsi="Times New Roman" w:cs="Times New Roman"/>
          <w:b/>
          <w:sz w:val="24"/>
          <w:szCs w:val="24"/>
        </w:rPr>
        <w:t>October 24, 2017, 2:00 PM</w:t>
      </w:r>
    </w:p>
    <w:p w:rsidR="00195D33" w:rsidRPr="0025614C" w:rsidRDefault="00195D33" w:rsidP="00195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14C">
        <w:rPr>
          <w:rFonts w:ascii="Times New Roman" w:hAnsi="Times New Roman" w:cs="Times New Roman"/>
          <w:b/>
          <w:sz w:val="24"/>
          <w:szCs w:val="24"/>
        </w:rPr>
        <w:t>One Park Place, Suite 102</w:t>
      </w:r>
    </w:p>
    <w:p w:rsidR="00195D33" w:rsidRPr="0025614C" w:rsidRDefault="00195D33" w:rsidP="00195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614C">
        <w:rPr>
          <w:rFonts w:ascii="Times New Roman" w:hAnsi="Times New Roman" w:cs="Times New Roman"/>
          <w:b/>
          <w:sz w:val="24"/>
          <w:szCs w:val="24"/>
        </w:rPr>
        <w:t>Albany, NY 12205</w:t>
      </w:r>
    </w:p>
    <w:p w:rsidR="00195D33" w:rsidRDefault="00195D33" w:rsidP="00195D33">
      <w:pPr>
        <w:rPr>
          <w:rFonts w:ascii="Times New Roman" w:hAnsi="Times New Roman" w:cs="Times New Roman"/>
          <w:sz w:val="24"/>
          <w:szCs w:val="24"/>
        </w:rPr>
      </w:pPr>
    </w:p>
    <w:p w:rsidR="00195D33" w:rsidRDefault="00195D33" w:rsidP="00195D33">
      <w:pPr>
        <w:rPr>
          <w:rFonts w:ascii="Times New Roman" w:hAnsi="Times New Roman" w:cs="Times New Roman"/>
          <w:sz w:val="24"/>
          <w:szCs w:val="24"/>
        </w:rPr>
      </w:pPr>
    </w:p>
    <w:p w:rsidR="00195D33" w:rsidRPr="0025614C" w:rsidRDefault="00195D33" w:rsidP="00195D33">
      <w:pPr>
        <w:rPr>
          <w:rFonts w:ascii="Times New Roman" w:hAnsi="Times New Roman" w:cs="Times New Roman"/>
          <w:b/>
          <w:sz w:val="24"/>
          <w:szCs w:val="24"/>
        </w:rPr>
      </w:pPr>
      <w:r w:rsidRPr="0025614C">
        <w:rPr>
          <w:rFonts w:ascii="Times New Roman" w:hAnsi="Times New Roman" w:cs="Times New Roman"/>
          <w:b/>
          <w:sz w:val="24"/>
          <w:szCs w:val="24"/>
          <w:u w:val="single"/>
        </w:rPr>
        <w:t>Members in Attendance</w:t>
      </w:r>
      <w:r w:rsidRPr="0025614C">
        <w:rPr>
          <w:rFonts w:ascii="Times New Roman" w:hAnsi="Times New Roman" w:cs="Times New Roman"/>
          <w:b/>
          <w:sz w:val="24"/>
          <w:szCs w:val="24"/>
        </w:rPr>
        <w:tab/>
      </w:r>
    </w:p>
    <w:p w:rsidR="0006294C" w:rsidRDefault="0006294C" w:rsidP="0006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Brady</w:t>
      </w:r>
      <w:r w:rsidR="008C06F5">
        <w:rPr>
          <w:rFonts w:ascii="Times New Roman" w:hAnsi="Times New Roman" w:cs="Times New Roman"/>
          <w:sz w:val="24"/>
          <w:szCs w:val="24"/>
        </w:rPr>
        <w:t>, Schenectady County</w:t>
      </w:r>
      <w:r w:rsidR="008C06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D33" w:rsidRDefault="00195D33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Lynch</w:t>
      </w:r>
      <w:r w:rsidR="008C06F5">
        <w:rPr>
          <w:rFonts w:ascii="Times New Roman" w:hAnsi="Times New Roman" w:cs="Times New Roman"/>
          <w:sz w:val="24"/>
          <w:szCs w:val="24"/>
        </w:rPr>
        <w:t>, Albany County</w:t>
      </w:r>
    </w:p>
    <w:p w:rsidR="0006294C" w:rsidRDefault="0006294C" w:rsidP="0006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McLaughlin</w:t>
      </w:r>
      <w:r w:rsidR="008C06F5">
        <w:rPr>
          <w:rFonts w:ascii="Times New Roman" w:hAnsi="Times New Roman" w:cs="Times New Roman"/>
          <w:sz w:val="24"/>
          <w:szCs w:val="24"/>
        </w:rPr>
        <w:t>, Albany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6F5">
        <w:rPr>
          <w:rFonts w:ascii="Times New Roman" w:hAnsi="Times New Roman" w:cs="Times New Roman"/>
          <w:sz w:val="24"/>
          <w:szCs w:val="24"/>
        </w:rPr>
        <w:t>County</w:t>
      </w:r>
    </w:p>
    <w:p w:rsidR="0006294C" w:rsidRDefault="008C06F5" w:rsidP="0006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Pecheni</w:t>
      </w:r>
      <w:r w:rsidR="0006294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, Rensselaer</w:t>
      </w:r>
      <w:r w:rsidR="00062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County</w:t>
      </w:r>
    </w:p>
    <w:p w:rsidR="00195D33" w:rsidRDefault="00195D33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Ryan</w:t>
      </w:r>
      <w:r w:rsidR="008C06F5">
        <w:rPr>
          <w:rFonts w:ascii="Times New Roman" w:hAnsi="Times New Roman" w:cs="Times New Roman"/>
          <w:sz w:val="24"/>
          <w:szCs w:val="24"/>
        </w:rPr>
        <w:t>, CDYCI Counsel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D33" w:rsidRDefault="00195D33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Karim Abdul-Matin</w:t>
      </w:r>
      <w:r w:rsidR="008C06F5">
        <w:rPr>
          <w:rFonts w:ascii="Times New Roman" w:hAnsi="Times New Roman" w:cs="Times New Roman"/>
          <w:sz w:val="24"/>
          <w:szCs w:val="24"/>
        </w:rPr>
        <w:t>, Berkshire Farm</w:t>
      </w:r>
    </w:p>
    <w:p w:rsidR="00195D33" w:rsidRDefault="00195D33" w:rsidP="00195D33">
      <w:pPr>
        <w:rPr>
          <w:rFonts w:ascii="Times New Roman" w:hAnsi="Times New Roman" w:cs="Times New Roman"/>
          <w:sz w:val="24"/>
          <w:szCs w:val="24"/>
        </w:rPr>
      </w:pPr>
    </w:p>
    <w:p w:rsidR="00195D33" w:rsidRPr="0025614C" w:rsidRDefault="00195D33" w:rsidP="00195D33">
      <w:pPr>
        <w:rPr>
          <w:rFonts w:ascii="Times New Roman" w:hAnsi="Times New Roman" w:cs="Times New Roman"/>
          <w:b/>
          <w:sz w:val="24"/>
          <w:szCs w:val="24"/>
        </w:rPr>
      </w:pPr>
      <w:r w:rsidRPr="0025614C">
        <w:rPr>
          <w:rFonts w:ascii="Times New Roman" w:hAnsi="Times New Roman" w:cs="Times New Roman"/>
          <w:b/>
          <w:sz w:val="24"/>
          <w:szCs w:val="24"/>
          <w:u w:val="single"/>
        </w:rPr>
        <w:t>Staff</w:t>
      </w:r>
    </w:p>
    <w:p w:rsidR="00195D33" w:rsidRDefault="00195D33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Castiglione</w:t>
      </w:r>
    </w:p>
    <w:p w:rsidR="00195D33" w:rsidRDefault="00195D33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Reinhart</w:t>
      </w:r>
    </w:p>
    <w:p w:rsidR="00195D33" w:rsidRDefault="00195D33" w:rsidP="00195D33">
      <w:pPr>
        <w:rPr>
          <w:rFonts w:ascii="Times New Roman" w:hAnsi="Times New Roman" w:cs="Times New Roman"/>
          <w:sz w:val="24"/>
          <w:szCs w:val="24"/>
        </w:rPr>
      </w:pPr>
    </w:p>
    <w:p w:rsidR="00195D33" w:rsidRDefault="00195D33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Introductions</w:t>
      </w:r>
    </w:p>
    <w:p w:rsidR="00195D33" w:rsidRDefault="00195D33" w:rsidP="00195D33">
      <w:pPr>
        <w:rPr>
          <w:rFonts w:ascii="Times New Roman" w:hAnsi="Times New Roman" w:cs="Times New Roman"/>
          <w:sz w:val="24"/>
          <w:szCs w:val="24"/>
        </w:rPr>
      </w:pPr>
    </w:p>
    <w:p w:rsidR="00195D33" w:rsidRDefault="00195D33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Recap of Population Analysis by Cohort</w:t>
      </w:r>
    </w:p>
    <w:p w:rsidR="00195D33" w:rsidRDefault="00195D33" w:rsidP="00195D33">
      <w:pPr>
        <w:rPr>
          <w:rFonts w:ascii="Times New Roman" w:hAnsi="Times New Roman" w:cs="Times New Roman"/>
          <w:sz w:val="24"/>
          <w:szCs w:val="24"/>
        </w:rPr>
      </w:pPr>
    </w:p>
    <w:p w:rsidR="00195D33" w:rsidRDefault="00195D33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Mark went over the population analysis that CDRPC staff developed with the Committee.  </w:t>
      </w:r>
      <w:r>
        <w:rPr>
          <w:rFonts w:ascii="Times New Roman" w:hAnsi="Times New Roman" w:cs="Times New Roman"/>
          <w:sz w:val="24"/>
          <w:szCs w:val="24"/>
        </w:rPr>
        <w:tab/>
        <w:t xml:space="preserve">The analysis is based on current bed day usage at the facility and available bed day </w:t>
      </w:r>
      <w:r>
        <w:rPr>
          <w:rFonts w:ascii="Times New Roman" w:hAnsi="Times New Roman" w:cs="Times New Roman"/>
          <w:sz w:val="24"/>
          <w:szCs w:val="24"/>
        </w:rPr>
        <w:tab/>
        <w:t xml:space="preserve">information for </w:t>
      </w:r>
      <w:proofErr w:type="gramStart"/>
      <w:r>
        <w:rPr>
          <w:rFonts w:ascii="Times New Roman" w:hAnsi="Times New Roman" w:cs="Times New Roman"/>
          <w:sz w:val="24"/>
          <w:szCs w:val="24"/>
        </w:rPr>
        <w:t>16-17 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provided by the counties.  Four cohorts were examined </w:t>
      </w:r>
      <w:r>
        <w:rPr>
          <w:rFonts w:ascii="Times New Roman" w:hAnsi="Times New Roman" w:cs="Times New Roman"/>
          <w:sz w:val="24"/>
          <w:szCs w:val="24"/>
        </w:rPr>
        <w:tab/>
        <w:t>male/female 15 and under and male/female 16-1</w:t>
      </w:r>
      <w:r w:rsidR="00C80B0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years.  Based on current configuration, </w:t>
      </w:r>
      <w:r>
        <w:rPr>
          <w:rFonts w:ascii="Times New Roman" w:hAnsi="Times New Roman" w:cs="Times New Roman"/>
          <w:sz w:val="24"/>
          <w:szCs w:val="24"/>
        </w:rPr>
        <w:tab/>
        <w:t xml:space="preserve">the facility can accommodate three of the four cohorts. Assuming male cohorts occupy </w:t>
      </w:r>
      <w:r>
        <w:rPr>
          <w:rFonts w:ascii="Times New Roman" w:hAnsi="Times New Roman" w:cs="Times New Roman"/>
          <w:sz w:val="24"/>
          <w:szCs w:val="24"/>
        </w:rPr>
        <w:tab/>
        <w:t>the existing male wing and the close</w:t>
      </w:r>
      <w:r w:rsidR="00DC637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wing, monthly demand would exceed capacity in </w:t>
      </w:r>
      <w:r>
        <w:rPr>
          <w:rFonts w:ascii="Times New Roman" w:hAnsi="Times New Roman" w:cs="Times New Roman"/>
          <w:sz w:val="24"/>
          <w:szCs w:val="24"/>
        </w:rPr>
        <w:tab/>
        <w:t xml:space="preserve">half the fifteen months examined. </w:t>
      </w:r>
    </w:p>
    <w:p w:rsidR="00195D33" w:rsidRDefault="00195D33" w:rsidP="00195D33">
      <w:pPr>
        <w:rPr>
          <w:rFonts w:ascii="Times New Roman" w:hAnsi="Times New Roman" w:cs="Times New Roman"/>
          <w:sz w:val="24"/>
          <w:szCs w:val="24"/>
        </w:rPr>
      </w:pPr>
    </w:p>
    <w:p w:rsidR="00195D33" w:rsidRDefault="00195D33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female 15 and under cohort would exceed capacity in 9 of the 15 months examined </w:t>
      </w:r>
      <w:r>
        <w:rPr>
          <w:rFonts w:ascii="Times New Roman" w:hAnsi="Times New Roman" w:cs="Times New Roman"/>
          <w:sz w:val="24"/>
          <w:szCs w:val="24"/>
        </w:rPr>
        <w:tab/>
        <w:t xml:space="preserve">for the 3-bed wing.  For the same wing, the female 16-17 cohort from the four counties </w:t>
      </w:r>
      <w:r>
        <w:rPr>
          <w:rFonts w:ascii="Times New Roman" w:hAnsi="Times New Roman" w:cs="Times New Roman"/>
          <w:sz w:val="24"/>
          <w:szCs w:val="24"/>
        </w:rPr>
        <w:tab/>
        <w:t>would exceed capacity in only 3 of the 15 months examined.</w:t>
      </w:r>
      <w:r w:rsidR="00DC637D">
        <w:rPr>
          <w:rFonts w:ascii="Times New Roman" w:hAnsi="Times New Roman" w:cs="Times New Roman"/>
          <w:sz w:val="24"/>
          <w:szCs w:val="24"/>
        </w:rPr>
        <w:t xml:space="preserve"> To accommodate females, </w:t>
      </w:r>
      <w:r w:rsidR="00DC637D">
        <w:rPr>
          <w:rFonts w:ascii="Times New Roman" w:hAnsi="Times New Roman" w:cs="Times New Roman"/>
          <w:sz w:val="24"/>
          <w:szCs w:val="24"/>
        </w:rPr>
        <w:tab/>
        <w:t>there will need to be modifications to the existing building.</w:t>
      </w:r>
    </w:p>
    <w:p w:rsidR="00092A97" w:rsidRDefault="00092A97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2A97" w:rsidRDefault="00092A97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Karim informed the Committee that the overall utilization in the last few months has </w:t>
      </w:r>
      <w:r>
        <w:rPr>
          <w:rFonts w:ascii="Times New Roman" w:hAnsi="Times New Roman" w:cs="Times New Roman"/>
          <w:sz w:val="24"/>
          <w:szCs w:val="24"/>
        </w:rPr>
        <w:tab/>
        <w:t xml:space="preserve">gone down. The downward trend started in the middle of August and continues through </w:t>
      </w:r>
      <w:r>
        <w:rPr>
          <w:rFonts w:ascii="Times New Roman" w:hAnsi="Times New Roman" w:cs="Times New Roman"/>
          <w:sz w:val="24"/>
          <w:szCs w:val="24"/>
        </w:rPr>
        <w:tab/>
        <w:t>October. The usual trend</w:t>
      </w:r>
      <w:r w:rsidR="001548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up until now has been an increase in utilization in September </w:t>
      </w:r>
      <w:r>
        <w:rPr>
          <w:rFonts w:ascii="Times New Roman" w:hAnsi="Times New Roman" w:cs="Times New Roman"/>
          <w:sz w:val="24"/>
          <w:szCs w:val="24"/>
        </w:rPr>
        <w:tab/>
        <w:t xml:space="preserve">and varies throughout the winter depending on weather and back up in May and June. </w:t>
      </w:r>
      <w:r>
        <w:rPr>
          <w:rFonts w:ascii="Times New Roman" w:hAnsi="Times New Roman" w:cs="Times New Roman"/>
          <w:sz w:val="24"/>
          <w:szCs w:val="24"/>
        </w:rPr>
        <w:tab/>
        <w:t xml:space="preserve">Karim added that there were 7 youth in last week and 15 in today.   Utilization has been </w:t>
      </w:r>
      <w:r>
        <w:rPr>
          <w:rFonts w:ascii="Times New Roman" w:hAnsi="Times New Roman" w:cs="Times New Roman"/>
          <w:sz w:val="24"/>
          <w:szCs w:val="24"/>
        </w:rPr>
        <w:tab/>
        <w:t>very inconsistent lately.</w:t>
      </w:r>
    </w:p>
    <w:p w:rsidR="00092A97" w:rsidRDefault="00092A97" w:rsidP="00195D33">
      <w:pPr>
        <w:rPr>
          <w:rFonts w:ascii="Times New Roman" w:hAnsi="Times New Roman" w:cs="Times New Roman"/>
          <w:sz w:val="24"/>
          <w:szCs w:val="24"/>
        </w:rPr>
      </w:pPr>
    </w:p>
    <w:p w:rsidR="00092A97" w:rsidRDefault="00092A97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Karim was asked if there have been any conversations with law enforcement regarding </w:t>
      </w:r>
      <w:r w:rsidR="00DC63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50B82">
        <w:rPr>
          <w:rFonts w:ascii="Times New Roman" w:hAnsi="Times New Roman" w:cs="Times New Roman"/>
          <w:sz w:val="24"/>
          <w:szCs w:val="24"/>
        </w:rPr>
        <w:t>downward trend</w:t>
      </w:r>
      <w:r w:rsidR="00C80B00">
        <w:rPr>
          <w:rFonts w:ascii="Times New Roman" w:hAnsi="Times New Roman" w:cs="Times New Roman"/>
          <w:sz w:val="24"/>
          <w:szCs w:val="24"/>
        </w:rPr>
        <w:t xml:space="preserve"> in utilization</w:t>
      </w:r>
      <w:r>
        <w:rPr>
          <w:rFonts w:ascii="Times New Roman" w:hAnsi="Times New Roman" w:cs="Times New Roman"/>
          <w:sz w:val="24"/>
          <w:szCs w:val="24"/>
        </w:rPr>
        <w:t xml:space="preserve">. Karim has not had any conversations with law </w:t>
      </w:r>
      <w:r w:rsidR="00C80B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enforcement and added that the trends are affected more by how the courts deal with the </w:t>
      </w:r>
      <w:r w:rsidR="00C80B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youth than law enforcement.  The courts will attempt to send the youth to a lower level </w:t>
      </w:r>
      <w:r w:rsidR="00C80B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placement before secure detention. </w:t>
      </w:r>
      <w:r w:rsidR="00062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37D" w:rsidRDefault="00DC637D" w:rsidP="00195D33">
      <w:pPr>
        <w:rPr>
          <w:rFonts w:ascii="Times New Roman" w:hAnsi="Times New Roman" w:cs="Times New Roman"/>
          <w:sz w:val="24"/>
          <w:szCs w:val="24"/>
        </w:rPr>
      </w:pPr>
    </w:p>
    <w:p w:rsidR="00DC637D" w:rsidRDefault="00DC637D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Overview of Building Configuration</w:t>
      </w:r>
    </w:p>
    <w:p w:rsidR="00DC637D" w:rsidRDefault="00DC637D" w:rsidP="00195D33">
      <w:pPr>
        <w:rPr>
          <w:rFonts w:ascii="Times New Roman" w:hAnsi="Times New Roman" w:cs="Times New Roman"/>
          <w:sz w:val="24"/>
          <w:szCs w:val="24"/>
        </w:rPr>
      </w:pPr>
    </w:p>
    <w:p w:rsidR="00DC637D" w:rsidRDefault="00DC637D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Mark went over the blueprints of the facility with the Committee.  Currently there are 13 </w:t>
      </w:r>
      <w:r>
        <w:rPr>
          <w:rFonts w:ascii="Times New Roman" w:hAnsi="Times New Roman" w:cs="Times New Roman"/>
          <w:sz w:val="24"/>
          <w:szCs w:val="24"/>
        </w:rPr>
        <w:tab/>
        <w:t xml:space="preserve">beds used for male JOs and JDs and a </w:t>
      </w:r>
      <w:proofErr w:type="gramStart"/>
      <w:r>
        <w:rPr>
          <w:rFonts w:ascii="Times New Roman" w:hAnsi="Times New Roman" w:cs="Times New Roman"/>
          <w:sz w:val="24"/>
          <w:szCs w:val="24"/>
        </w:rPr>
        <w:t>3 bed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 used for females. The </w:t>
      </w:r>
      <w:proofErr w:type="gramStart"/>
      <w:r>
        <w:rPr>
          <w:rFonts w:ascii="Times New Roman" w:hAnsi="Times New Roman" w:cs="Times New Roman"/>
          <w:sz w:val="24"/>
          <w:szCs w:val="24"/>
        </w:rPr>
        <w:t>3 bed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 for </w:t>
      </w:r>
      <w:r>
        <w:rPr>
          <w:rFonts w:ascii="Times New Roman" w:hAnsi="Times New Roman" w:cs="Times New Roman"/>
          <w:sz w:val="24"/>
          <w:szCs w:val="24"/>
        </w:rPr>
        <w:tab/>
        <w:t xml:space="preserve">females will not be enough and will need to expand either internally or externally. </w:t>
      </w:r>
      <w:r w:rsidR="00DD4633">
        <w:rPr>
          <w:rFonts w:ascii="Times New Roman" w:hAnsi="Times New Roman" w:cs="Times New Roman"/>
          <w:sz w:val="24"/>
          <w:szCs w:val="24"/>
        </w:rPr>
        <w:t xml:space="preserve">There </w:t>
      </w:r>
      <w:r w:rsidR="00DD4633">
        <w:rPr>
          <w:rFonts w:ascii="Times New Roman" w:hAnsi="Times New Roman" w:cs="Times New Roman"/>
          <w:sz w:val="24"/>
          <w:szCs w:val="24"/>
        </w:rPr>
        <w:tab/>
        <w:t xml:space="preserve">is a possibility of expanding the </w:t>
      </w:r>
      <w:proofErr w:type="gramStart"/>
      <w:r w:rsidR="00DD4633">
        <w:rPr>
          <w:rFonts w:ascii="Times New Roman" w:hAnsi="Times New Roman" w:cs="Times New Roman"/>
          <w:sz w:val="24"/>
          <w:szCs w:val="24"/>
        </w:rPr>
        <w:t>8 bed</w:t>
      </w:r>
      <w:proofErr w:type="gramEnd"/>
      <w:r w:rsidR="00DD4633">
        <w:rPr>
          <w:rFonts w:ascii="Times New Roman" w:hAnsi="Times New Roman" w:cs="Times New Roman"/>
          <w:sz w:val="24"/>
          <w:szCs w:val="24"/>
        </w:rPr>
        <w:t xml:space="preserve"> wing to a 12 bed wing, which will give more </w:t>
      </w:r>
      <w:r w:rsidR="00DD4633">
        <w:rPr>
          <w:rFonts w:ascii="Times New Roman" w:hAnsi="Times New Roman" w:cs="Times New Roman"/>
          <w:sz w:val="24"/>
          <w:szCs w:val="24"/>
        </w:rPr>
        <w:tab/>
        <w:t xml:space="preserve">cushion for the two male cohorts.  If considering another female wing, it is uncertain </w:t>
      </w:r>
      <w:r w:rsidR="00DD4633">
        <w:rPr>
          <w:rFonts w:ascii="Times New Roman" w:hAnsi="Times New Roman" w:cs="Times New Roman"/>
          <w:sz w:val="24"/>
          <w:szCs w:val="24"/>
        </w:rPr>
        <w:tab/>
        <w:t xml:space="preserve">where that will go. </w:t>
      </w:r>
    </w:p>
    <w:p w:rsidR="00DC637D" w:rsidRDefault="00DC637D" w:rsidP="00195D33">
      <w:pPr>
        <w:rPr>
          <w:rFonts w:ascii="Times New Roman" w:hAnsi="Times New Roman" w:cs="Times New Roman"/>
          <w:sz w:val="24"/>
          <w:szCs w:val="24"/>
        </w:rPr>
      </w:pPr>
    </w:p>
    <w:p w:rsidR="00DC637D" w:rsidRDefault="00DC637D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 engineering study will need to be done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figure out how to do internal </w:t>
      </w:r>
      <w:r>
        <w:rPr>
          <w:rFonts w:ascii="Times New Roman" w:hAnsi="Times New Roman" w:cs="Times New Roman"/>
          <w:sz w:val="24"/>
          <w:szCs w:val="24"/>
        </w:rPr>
        <w:tab/>
        <w:t xml:space="preserve">modifications and a possible addition to the facility.  </w:t>
      </w:r>
      <w:r w:rsidR="00817DEC">
        <w:rPr>
          <w:rFonts w:ascii="Times New Roman" w:hAnsi="Times New Roman" w:cs="Times New Roman"/>
          <w:sz w:val="24"/>
          <w:szCs w:val="24"/>
        </w:rPr>
        <w:t xml:space="preserve">Mark is in the process of figuring </w:t>
      </w:r>
      <w:r w:rsidR="00817DEC">
        <w:rPr>
          <w:rFonts w:ascii="Times New Roman" w:hAnsi="Times New Roman" w:cs="Times New Roman"/>
          <w:sz w:val="24"/>
          <w:szCs w:val="24"/>
        </w:rPr>
        <w:tab/>
        <w:t xml:space="preserve">out an estimate for the cost of the study.  Raise the Age expenses will be </w:t>
      </w:r>
      <w:r w:rsidR="00D87DBB">
        <w:rPr>
          <w:rFonts w:ascii="Times New Roman" w:hAnsi="Times New Roman" w:cs="Times New Roman"/>
          <w:sz w:val="24"/>
          <w:szCs w:val="24"/>
        </w:rPr>
        <w:t>broken out</w:t>
      </w:r>
      <w:r w:rsidR="00817DEC">
        <w:rPr>
          <w:rFonts w:ascii="Times New Roman" w:hAnsi="Times New Roman" w:cs="Times New Roman"/>
          <w:sz w:val="24"/>
          <w:szCs w:val="24"/>
        </w:rPr>
        <w:t xml:space="preserve"> on </w:t>
      </w:r>
      <w:r w:rsidR="00817DEC">
        <w:rPr>
          <w:rFonts w:ascii="Times New Roman" w:hAnsi="Times New Roman" w:cs="Times New Roman"/>
          <w:sz w:val="24"/>
          <w:szCs w:val="24"/>
        </w:rPr>
        <w:tab/>
        <w:t>billings to the counties in 2018.</w:t>
      </w:r>
    </w:p>
    <w:p w:rsidR="00346710" w:rsidRDefault="00346710" w:rsidP="00195D33">
      <w:pPr>
        <w:rPr>
          <w:rFonts w:ascii="Times New Roman" w:hAnsi="Times New Roman" w:cs="Times New Roman"/>
          <w:sz w:val="24"/>
          <w:szCs w:val="24"/>
        </w:rPr>
      </w:pPr>
    </w:p>
    <w:p w:rsidR="00346710" w:rsidRDefault="00346710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>Con</w:t>
      </w:r>
      <w:r w:rsidR="008467A6">
        <w:rPr>
          <w:rFonts w:ascii="Times New Roman" w:hAnsi="Times New Roman" w:cs="Times New Roman"/>
          <w:b/>
          <w:sz w:val="24"/>
          <w:szCs w:val="24"/>
        </w:rPr>
        <w:t>sensus on Cohorts to Accommodate</w:t>
      </w:r>
    </w:p>
    <w:p w:rsidR="008467A6" w:rsidRDefault="008467A6" w:rsidP="00195D33">
      <w:pPr>
        <w:rPr>
          <w:rFonts w:ascii="Times New Roman" w:hAnsi="Times New Roman" w:cs="Times New Roman"/>
          <w:sz w:val="24"/>
          <w:szCs w:val="24"/>
        </w:rPr>
      </w:pPr>
    </w:p>
    <w:p w:rsidR="008467A6" w:rsidRDefault="008467A6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Committee all agreed to look at the current facility to accommodate </w:t>
      </w:r>
      <w:r w:rsidR="00DD4633">
        <w:rPr>
          <w:rFonts w:ascii="Times New Roman" w:hAnsi="Times New Roman" w:cs="Times New Roman"/>
          <w:sz w:val="24"/>
          <w:szCs w:val="24"/>
        </w:rPr>
        <w:t>all four</w:t>
      </w:r>
      <w:r>
        <w:rPr>
          <w:rFonts w:ascii="Times New Roman" w:hAnsi="Times New Roman" w:cs="Times New Roman"/>
          <w:sz w:val="24"/>
          <w:szCs w:val="24"/>
        </w:rPr>
        <w:t xml:space="preserve"> cohorts, </w:t>
      </w:r>
      <w:r>
        <w:rPr>
          <w:rFonts w:ascii="Times New Roman" w:hAnsi="Times New Roman" w:cs="Times New Roman"/>
          <w:sz w:val="24"/>
          <w:szCs w:val="24"/>
        </w:rPr>
        <w:tab/>
        <w:t>whether it be internal modifications or an expansion.</w:t>
      </w:r>
    </w:p>
    <w:p w:rsidR="00817DEC" w:rsidRDefault="00817DEC" w:rsidP="00195D33">
      <w:pPr>
        <w:rPr>
          <w:rFonts w:ascii="Times New Roman" w:hAnsi="Times New Roman" w:cs="Times New Roman"/>
          <w:sz w:val="24"/>
          <w:szCs w:val="24"/>
        </w:rPr>
      </w:pPr>
    </w:p>
    <w:p w:rsidR="00817DEC" w:rsidRDefault="00817DEC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87DBB">
        <w:rPr>
          <w:rFonts w:ascii="Times New Roman" w:hAnsi="Times New Roman" w:cs="Times New Roman"/>
          <w:b/>
          <w:sz w:val="24"/>
          <w:szCs w:val="24"/>
        </w:rPr>
        <w:t>Facility Study</w:t>
      </w:r>
      <w:r>
        <w:rPr>
          <w:rFonts w:ascii="Times New Roman" w:hAnsi="Times New Roman" w:cs="Times New Roman"/>
          <w:b/>
          <w:sz w:val="24"/>
          <w:szCs w:val="24"/>
        </w:rPr>
        <w:t>/Budget</w:t>
      </w:r>
      <w:r w:rsidR="00A47742">
        <w:rPr>
          <w:rFonts w:ascii="Times New Roman" w:hAnsi="Times New Roman" w:cs="Times New Roman"/>
          <w:b/>
          <w:sz w:val="24"/>
          <w:szCs w:val="24"/>
        </w:rPr>
        <w:t>/Financing</w:t>
      </w:r>
    </w:p>
    <w:p w:rsidR="00817DEC" w:rsidRDefault="00817DEC" w:rsidP="00195D33">
      <w:pPr>
        <w:rPr>
          <w:rFonts w:ascii="Times New Roman" w:hAnsi="Times New Roman" w:cs="Times New Roman"/>
          <w:sz w:val="24"/>
          <w:szCs w:val="24"/>
        </w:rPr>
      </w:pPr>
    </w:p>
    <w:p w:rsidR="00817DEC" w:rsidRDefault="00D87DBB" w:rsidP="00D87DB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17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facility</w:t>
      </w:r>
      <w:r w:rsidR="00817DEC">
        <w:rPr>
          <w:rFonts w:ascii="Times New Roman" w:hAnsi="Times New Roman" w:cs="Times New Roman"/>
          <w:sz w:val="24"/>
          <w:szCs w:val="24"/>
        </w:rPr>
        <w:t xml:space="preserve"> study will lay out all possibilities for internal and/or external expansion</w:t>
      </w:r>
      <w:r w:rsidR="005C3D22">
        <w:rPr>
          <w:rFonts w:ascii="Times New Roman" w:hAnsi="Times New Roman" w:cs="Times New Roman"/>
          <w:sz w:val="24"/>
          <w:szCs w:val="24"/>
        </w:rPr>
        <w:t xml:space="preserve"> </w:t>
      </w:r>
      <w:r w:rsidR="005C3D22">
        <w:rPr>
          <w:rFonts w:ascii="Times New Roman" w:hAnsi="Times New Roman" w:cs="Times New Roman"/>
          <w:sz w:val="24"/>
          <w:szCs w:val="24"/>
        </w:rPr>
        <w:tab/>
        <w:t>to accommodate all cohorts</w:t>
      </w:r>
      <w:r w:rsidR="00817DE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3D22" w:rsidRDefault="005C3D22" w:rsidP="00195D33">
      <w:pPr>
        <w:rPr>
          <w:rFonts w:ascii="Times New Roman" w:hAnsi="Times New Roman" w:cs="Times New Roman"/>
          <w:sz w:val="24"/>
          <w:szCs w:val="24"/>
        </w:rPr>
      </w:pPr>
    </w:p>
    <w:p w:rsidR="005C3D22" w:rsidRDefault="005C3D22" w:rsidP="00D87DB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reached out to </w:t>
      </w:r>
      <w:r w:rsidR="00C80B00">
        <w:rPr>
          <w:rFonts w:ascii="Times New Roman" w:hAnsi="Times New Roman" w:cs="Times New Roman"/>
          <w:sz w:val="24"/>
          <w:szCs w:val="24"/>
        </w:rPr>
        <w:t xml:space="preserve">Albany County </w:t>
      </w:r>
      <w:r w:rsidR="005668E1">
        <w:rPr>
          <w:rFonts w:ascii="Times New Roman" w:hAnsi="Times New Roman" w:cs="Times New Roman"/>
          <w:sz w:val="24"/>
          <w:szCs w:val="24"/>
        </w:rPr>
        <w:t xml:space="preserve">Procurement Officer, </w:t>
      </w:r>
      <w:r>
        <w:rPr>
          <w:rFonts w:ascii="Times New Roman" w:hAnsi="Times New Roman" w:cs="Times New Roman"/>
          <w:sz w:val="24"/>
          <w:szCs w:val="24"/>
        </w:rPr>
        <w:t xml:space="preserve">Karen Storm to get an estimate of what a facility </w:t>
      </w:r>
      <w:r w:rsidR="005668E1">
        <w:rPr>
          <w:rFonts w:ascii="Times New Roman" w:hAnsi="Times New Roman" w:cs="Times New Roman"/>
          <w:sz w:val="24"/>
          <w:szCs w:val="24"/>
        </w:rPr>
        <w:t>study costs. The quote for a nursing home was approximately $23,000.  The expenses for the study and Raise the Age expenses will be built into the 2018 per diem rate. Raise the Age expenses</w:t>
      </w:r>
      <w:r w:rsidR="00C80B00">
        <w:rPr>
          <w:rFonts w:ascii="Times New Roman" w:hAnsi="Times New Roman" w:cs="Times New Roman"/>
          <w:sz w:val="24"/>
          <w:szCs w:val="24"/>
        </w:rPr>
        <w:t xml:space="preserve"> </w:t>
      </w:r>
      <w:r w:rsidR="005668E1">
        <w:rPr>
          <w:rFonts w:ascii="Times New Roman" w:hAnsi="Times New Roman" w:cs="Times New Roman"/>
          <w:sz w:val="24"/>
          <w:szCs w:val="24"/>
        </w:rPr>
        <w:t xml:space="preserve">will be broken out separately and included on all county billings in 2018 </w:t>
      </w:r>
      <w:r w:rsidR="00C80B00">
        <w:rPr>
          <w:rFonts w:ascii="Times New Roman" w:hAnsi="Times New Roman" w:cs="Times New Roman"/>
          <w:sz w:val="24"/>
          <w:szCs w:val="24"/>
        </w:rPr>
        <w:t>f</w:t>
      </w:r>
      <w:r w:rsidR="005668E1">
        <w:rPr>
          <w:rFonts w:ascii="Times New Roman" w:hAnsi="Times New Roman" w:cs="Times New Roman"/>
          <w:sz w:val="24"/>
          <w:szCs w:val="24"/>
        </w:rPr>
        <w:t>or the 100% reimbursements.</w:t>
      </w:r>
    </w:p>
    <w:p w:rsidR="008F0880" w:rsidRDefault="008F0880" w:rsidP="00195D33">
      <w:pPr>
        <w:rPr>
          <w:rFonts w:ascii="Times New Roman" w:hAnsi="Times New Roman" w:cs="Times New Roman"/>
          <w:sz w:val="24"/>
          <w:szCs w:val="24"/>
        </w:rPr>
      </w:pPr>
    </w:p>
    <w:p w:rsidR="005668E1" w:rsidRDefault="005668E1" w:rsidP="00D87DB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scope of work for an engineering/architectural study will include capacity of the land around the building, </w:t>
      </w:r>
      <w:proofErr w:type="gramStart"/>
      <w:r>
        <w:rPr>
          <w:rFonts w:ascii="Times New Roman" w:hAnsi="Times New Roman" w:cs="Times New Roman"/>
          <w:sz w:val="24"/>
          <w:szCs w:val="24"/>
        </w:rPr>
        <w:t>taking a look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previous work done to construct the building, what engineering standards t</w:t>
      </w:r>
      <w:r w:rsidR="00D87DBB">
        <w:rPr>
          <w:rFonts w:ascii="Times New Roman" w:hAnsi="Times New Roman" w:cs="Times New Roman"/>
          <w:sz w:val="24"/>
          <w:szCs w:val="24"/>
        </w:rPr>
        <w:t>he building was constructed 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7DBB">
        <w:rPr>
          <w:rFonts w:ascii="Times New Roman" w:hAnsi="Times New Roman" w:cs="Times New Roman"/>
          <w:sz w:val="24"/>
          <w:szCs w:val="24"/>
        </w:rPr>
        <w:t xml:space="preserve"> </w:t>
      </w:r>
      <w:r w:rsidR="005B6013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DBB">
        <w:rPr>
          <w:rFonts w:ascii="Times New Roman" w:hAnsi="Times New Roman" w:cs="Times New Roman"/>
          <w:sz w:val="24"/>
          <w:szCs w:val="24"/>
        </w:rPr>
        <w:t xml:space="preserve">alternatives for modifications </w:t>
      </w:r>
      <w:r w:rsidR="005B6013">
        <w:rPr>
          <w:rFonts w:ascii="Times New Roman" w:hAnsi="Times New Roman" w:cs="Times New Roman"/>
          <w:sz w:val="24"/>
          <w:szCs w:val="24"/>
        </w:rPr>
        <w:t>using the existing footprint of the building</w:t>
      </w:r>
      <w:r w:rsidR="00D87DBB">
        <w:rPr>
          <w:rFonts w:ascii="Times New Roman" w:hAnsi="Times New Roman" w:cs="Times New Roman"/>
          <w:sz w:val="24"/>
          <w:szCs w:val="24"/>
        </w:rPr>
        <w:t xml:space="preserve"> and external modifications</w:t>
      </w:r>
      <w:r w:rsidR="005B6013">
        <w:rPr>
          <w:rFonts w:ascii="Times New Roman" w:hAnsi="Times New Roman" w:cs="Times New Roman"/>
          <w:sz w:val="24"/>
          <w:szCs w:val="24"/>
        </w:rPr>
        <w:t>.</w:t>
      </w:r>
    </w:p>
    <w:p w:rsidR="003A2153" w:rsidRDefault="008F0880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2153" w:rsidRDefault="003A2153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there is construction at the facility </w:t>
      </w:r>
      <w:r w:rsidR="00C80B00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expand, it will affect the operations of the facility</w:t>
      </w:r>
      <w:r w:rsidR="0094492C">
        <w:rPr>
          <w:rFonts w:ascii="Times New Roman" w:hAnsi="Times New Roman" w:cs="Times New Roman"/>
          <w:sz w:val="24"/>
          <w:szCs w:val="24"/>
        </w:rPr>
        <w:t xml:space="preserve"> </w:t>
      </w:r>
      <w:r w:rsidR="00C80B00">
        <w:rPr>
          <w:rFonts w:ascii="Times New Roman" w:hAnsi="Times New Roman" w:cs="Times New Roman"/>
          <w:sz w:val="24"/>
          <w:szCs w:val="24"/>
        </w:rPr>
        <w:tab/>
      </w:r>
      <w:r w:rsidR="0094492C">
        <w:rPr>
          <w:rFonts w:ascii="Times New Roman" w:hAnsi="Times New Roman" w:cs="Times New Roman"/>
          <w:sz w:val="24"/>
          <w:szCs w:val="24"/>
        </w:rPr>
        <w:t xml:space="preserve">and the </w:t>
      </w:r>
      <w:proofErr w:type="gramStart"/>
      <w:r w:rsidR="0094492C">
        <w:rPr>
          <w:rFonts w:ascii="Times New Roman" w:hAnsi="Times New Roman" w:cs="Times New Roman"/>
          <w:sz w:val="24"/>
          <w:szCs w:val="24"/>
        </w:rPr>
        <w:t>8 bed</w:t>
      </w:r>
      <w:proofErr w:type="gramEnd"/>
      <w:r w:rsidR="0094492C">
        <w:rPr>
          <w:rFonts w:ascii="Times New Roman" w:hAnsi="Times New Roman" w:cs="Times New Roman"/>
          <w:sz w:val="24"/>
          <w:szCs w:val="24"/>
        </w:rPr>
        <w:t xml:space="preserve"> unit will need to be closed</w:t>
      </w:r>
      <w:r>
        <w:rPr>
          <w:rFonts w:ascii="Times New Roman" w:hAnsi="Times New Roman" w:cs="Times New Roman"/>
          <w:sz w:val="24"/>
          <w:szCs w:val="24"/>
        </w:rPr>
        <w:t xml:space="preserve">.  Modular housing for the youth may be a </w:t>
      </w:r>
      <w:r w:rsidR="00C80B00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possibility while</w:t>
      </w:r>
      <w:r w:rsidR="00C80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construction is going on</w:t>
      </w:r>
      <w:r w:rsidR="00C80B00">
        <w:rPr>
          <w:rFonts w:ascii="Times New Roman" w:hAnsi="Times New Roman" w:cs="Times New Roman"/>
          <w:sz w:val="24"/>
          <w:szCs w:val="24"/>
        </w:rPr>
        <w:t xml:space="preserve"> and t</w:t>
      </w:r>
      <w:r w:rsidR="00D8755D">
        <w:rPr>
          <w:rFonts w:ascii="Times New Roman" w:hAnsi="Times New Roman" w:cs="Times New Roman"/>
          <w:sz w:val="24"/>
          <w:szCs w:val="24"/>
        </w:rPr>
        <w:t>here is potential for</w:t>
      </w:r>
      <w:r w:rsidR="00C80B00">
        <w:rPr>
          <w:rFonts w:ascii="Times New Roman" w:hAnsi="Times New Roman" w:cs="Times New Roman"/>
          <w:sz w:val="24"/>
          <w:szCs w:val="24"/>
        </w:rPr>
        <w:t xml:space="preserve"> </w:t>
      </w:r>
      <w:r w:rsidR="00D8755D">
        <w:rPr>
          <w:rFonts w:ascii="Times New Roman" w:hAnsi="Times New Roman" w:cs="Times New Roman"/>
          <w:sz w:val="24"/>
          <w:szCs w:val="24"/>
        </w:rPr>
        <w:t xml:space="preserve">temporary module </w:t>
      </w:r>
      <w:r w:rsidR="00C80B00">
        <w:rPr>
          <w:rFonts w:ascii="Times New Roman" w:hAnsi="Times New Roman" w:cs="Times New Roman"/>
          <w:sz w:val="24"/>
          <w:szCs w:val="24"/>
        </w:rPr>
        <w:tab/>
      </w:r>
      <w:r w:rsidR="00D8755D">
        <w:rPr>
          <w:rFonts w:ascii="Times New Roman" w:hAnsi="Times New Roman" w:cs="Times New Roman"/>
          <w:sz w:val="24"/>
          <w:szCs w:val="24"/>
        </w:rPr>
        <w:t xml:space="preserve">housing in the yard. </w:t>
      </w:r>
      <w:r>
        <w:rPr>
          <w:rFonts w:ascii="Times New Roman" w:hAnsi="Times New Roman" w:cs="Times New Roman"/>
          <w:sz w:val="24"/>
          <w:szCs w:val="24"/>
        </w:rPr>
        <w:t xml:space="preserve">Karim will discuss with OCFS the rules and regulations as far as </w:t>
      </w:r>
      <w:r w:rsidR="00C80B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temporary housing. </w:t>
      </w:r>
    </w:p>
    <w:p w:rsidR="003A2153" w:rsidRDefault="003A2153" w:rsidP="00195D33">
      <w:pPr>
        <w:rPr>
          <w:rFonts w:ascii="Times New Roman" w:hAnsi="Times New Roman" w:cs="Times New Roman"/>
          <w:sz w:val="24"/>
          <w:szCs w:val="24"/>
        </w:rPr>
      </w:pPr>
    </w:p>
    <w:p w:rsidR="003A2153" w:rsidRDefault="003A2153" w:rsidP="00A4774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unknown who will finance the modifications of the building </w:t>
      </w:r>
      <w:proofErr w:type="gramStart"/>
      <w:r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724F3">
        <w:rPr>
          <w:rFonts w:ascii="Times New Roman" w:hAnsi="Times New Roman" w:cs="Times New Roman"/>
          <w:sz w:val="24"/>
          <w:szCs w:val="24"/>
        </w:rPr>
        <w:br/>
        <w:t xml:space="preserve">A few </w:t>
      </w:r>
      <w:r>
        <w:rPr>
          <w:rFonts w:ascii="Times New Roman" w:hAnsi="Times New Roman" w:cs="Times New Roman"/>
          <w:sz w:val="24"/>
          <w:szCs w:val="24"/>
        </w:rPr>
        <w:t xml:space="preserve">options discussed were Albany County assume all </w:t>
      </w:r>
      <w:r w:rsidR="00A47742">
        <w:rPr>
          <w:rFonts w:ascii="Times New Roman" w:hAnsi="Times New Roman" w:cs="Times New Roman"/>
          <w:sz w:val="24"/>
          <w:szCs w:val="24"/>
        </w:rPr>
        <w:t xml:space="preserve">financing responsibility and </w:t>
      </w:r>
      <w:r w:rsidR="003724F3">
        <w:rPr>
          <w:rFonts w:ascii="Times New Roman" w:hAnsi="Times New Roman" w:cs="Times New Roman"/>
          <w:sz w:val="24"/>
          <w:szCs w:val="24"/>
        </w:rPr>
        <w:t>receive reimbursement directly from the State or</w:t>
      </w:r>
      <w:r>
        <w:rPr>
          <w:rFonts w:ascii="Times New Roman" w:hAnsi="Times New Roman" w:cs="Times New Roman"/>
          <w:sz w:val="24"/>
          <w:szCs w:val="24"/>
        </w:rPr>
        <w:t xml:space="preserve"> CDYCI</w:t>
      </w:r>
      <w:r w:rsidR="00A47742">
        <w:rPr>
          <w:rFonts w:ascii="Times New Roman" w:hAnsi="Times New Roman" w:cs="Times New Roman"/>
          <w:sz w:val="24"/>
          <w:szCs w:val="24"/>
        </w:rPr>
        <w:t xml:space="preserve">, as it did before, get the </w:t>
      </w:r>
      <w:r w:rsidR="003724F3">
        <w:rPr>
          <w:rFonts w:ascii="Times New Roman" w:hAnsi="Times New Roman" w:cs="Times New Roman"/>
          <w:sz w:val="24"/>
          <w:szCs w:val="24"/>
        </w:rPr>
        <w:t xml:space="preserve">financing and </w:t>
      </w:r>
      <w:r w:rsidR="00A47742">
        <w:rPr>
          <w:rFonts w:ascii="Times New Roman" w:hAnsi="Times New Roman" w:cs="Times New Roman"/>
          <w:sz w:val="24"/>
          <w:szCs w:val="24"/>
        </w:rPr>
        <w:t>structure debt service payments within the per diem rate</w:t>
      </w:r>
      <w:r w:rsidR="003724F3">
        <w:rPr>
          <w:rFonts w:ascii="Times New Roman" w:hAnsi="Times New Roman" w:cs="Times New Roman"/>
          <w:sz w:val="24"/>
          <w:szCs w:val="24"/>
        </w:rPr>
        <w:t>, ho</w:t>
      </w:r>
      <w:r w:rsidR="00A47742">
        <w:rPr>
          <w:rFonts w:ascii="Times New Roman" w:hAnsi="Times New Roman" w:cs="Times New Roman"/>
          <w:sz w:val="24"/>
          <w:szCs w:val="24"/>
        </w:rPr>
        <w:t xml:space="preserve">wever if there is an expansion </w:t>
      </w:r>
      <w:r w:rsidR="003724F3">
        <w:rPr>
          <w:rFonts w:ascii="Times New Roman" w:hAnsi="Times New Roman" w:cs="Times New Roman"/>
          <w:sz w:val="24"/>
          <w:szCs w:val="24"/>
        </w:rPr>
        <w:t>CDYCI would own a wing of the building Albany County owns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47742">
        <w:rPr>
          <w:rFonts w:ascii="Times New Roman" w:hAnsi="Times New Roman" w:cs="Times New Roman"/>
          <w:sz w:val="24"/>
          <w:szCs w:val="24"/>
        </w:rPr>
        <w:t xml:space="preserve">A third option would </w:t>
      </w:r>
      <w:r w:rsidR="003724F3">
        <w:rPr>
          <w:rFonts w:ascii="Times New Roman" w:hAnsi="Times New Roman" w:cs="Times New Roman"/>
          <w:sz w:val="24"/>
          <w:szCs w:val="24"/>
        </w:rPr>
        <w:t xml:space="preserve">be the facility </w:t>
      </w:r>
      <w:proofErr w:type="gramStart"/>
      <w:r w:rsidR="003724F3">
        <w:rPr>
          <w:rFonts w:ascii="Times New Roman" w:hAnsi="Times New Roman" w:cs="Times New Roman"/>
          <w:sz w:val="24"/>
          <w:szCs w:val="24"/>
        </w:rPr>
        <w:t>reverts back</w:t>
      </w:r>
      <w:proofErr w:type="gramEnd"/>
      <w:r w:rsidR="003724F3">
        <w:rPr>
          <w:rFonts w:ascii="Times New Roman" w:hAnsi="Times New Roman" w:cs="Times New Roman"/>
          <w:sz w:val="24"/>
          <w:szCs w:val="24"/>
        </w:rPr>
        <w:t xml:space="preserve"> to CDYCI</w:t>
      </w:r>
      <w:r w:rsidR="00D663D7">
        <w:rPr>
          <w:rFonts w:ascii="Times New Roman" w:hAnsi="Times New Roman" w:cs="Times New Roman"/>
          <w:sz w:val="24"/>
          <w:szCs w:val="24"/>
        </w:rPr>
        <w:t xml:space="preserve"> as it</w:t>
      </w:r>
      <w:r w:rsidR="00A47742">
        <w:rPr>
          <w:rFonts w:ascii="Times New Roman" w:hAnsi="Times New Roman" w:cs="Times New Roman"/>
          <w:sz w:val="24"/>
          <w:szCs w:val="24"/>
        </w:rPr>
        <w:t xml:space="preserve"> did before Albany County took </w:t>
      </w:r>
      <w:r w:rsidR="00D663D7">
        <w:rPr>
          <w:rFonts w:ascii="Times New Roman" w:hAnsi="Times New Roman" w:cs="Times New Roman"/>
          <w:sz w:val="24"/>
          <w:szCs w:val="24"/>
        </w:rPr>
        <w:t>ownership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24F3">
        <w:rPr>
          <w:rFonts w:ascii="Times New Roman" w:hAnsi="Times New Roman" w:cs="Times New Roman"/>
          <w:sz w:val="24"/>
          <w:szCs w:val="24"/>
        </w:rPr>
        <w:t xml:space="preserve"> More discussion needs to be had and decision needs to be made </w:t>
      </w:r>
      <w:r w:rsidR="00D663D7">
        <w:rPr>
          <w:rFonts w:ascii="Times New Roman" w:hAnsi="Times New Roman" w:cs="Times New Roman"/>
          <w:sz w:val="24"/>
          <w:szCs w:val="24"/>
        </w:rPr>
        <w:t>sooner rather</w:t>
      </w:r>
      <w:r w:rsidR="00C80B00">
        <w:rPr>
          <w:rFonts w:ascii="Times New Roman" w:hAnsi="Times New Roman" w:cs="Times New Roman"/>
          <w:sz w:val="24"/>
          <w:szCs w:val="24"/>
        </w:rPr>
        <w:t xml:space="preserve"> </w:t>
      </w:r>
      <w:r w:rsidR="00D663D7">
        <w:rPr>
          <w:rFonts w:ascii="Times New Roman" w:hAnsi="Times New Roman" w:cs="Times New Roman"/>
          <w:sz w:val="24"/>
          <w:szCs w:val="24"/>
        </w:rPr>
        <w:t>than later.</w:t>
      </w:r>
    </w:p>
    <w:p w:rsidR="0061532A" w:rsidRDefault="0061532A" w:rsidP="00195D33">
      <w:pPr>
        <w:rPr>
          <w:rFonts w:ascii="Times New Roman" w:hAnsi="Times New Roman" w:cs="Times New Roman"/>
          <w:sz w:val="24"/>
          <w:szCs w:val="24"/>
        </w:rPr>
      </w:pPr>
    </w:p>
    <w:p w:rsidR="003A2153" w:rsidRDefault="003A2153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  <w:t>Procurement</w:t>
      </w:r>
    </w:p>
    <w:p w:rsidR="003A2153" w:rsidRDefault="003A2153" w:rsidP="00195D33">
      <w:pPr>
        <w:rPr>
          <w:rFonts w:ascii="Times New Roman" w:hAnsi="Times New Roman" w:cs="Times New Roman"/>
          <w:sz w:val="24"/>
          <w:szCs w:val="24"/>
        </w:rPr>
      </w:pPr>
    </w:p>
    <w:p w:rsidR="002B223A" w:rsidRDefault="003A2153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532A">
        <w:rPr>
          <w:rFonts w:ascii="Times New Roman" w:hAnsi="Times New Roman" w:cs="Times New Roman"/>
          <w:sz w:val="24"/>
          <w:szCs w:val="24"/>
        </w:rPr>
        <w:t>The current agreements with Albany County</w:t>
      </w:r>
      <w:r w:rsidR="00C80B00">
        <w:rPr>
          <w:rFonts w:ascii="Times New Roman" w:hAnsi="Times New Roman" w:cs="Times New Roman"/>
          <w:sz w:val="24"/>
          <w:szCs w:val="24"/>
        </w:rPr>
        <w:t xml:space="preserve"> the</w:t>
      </w:r>
      <w:r w:rsidR="0061532A">
        <w:rPr>
          <w:rFonts w:ascii="Times New Roman" w:hAnsi="Times New Roman" w:cs="Times New Roman"/>
          <w:sz w:val="24"/>
          <w:szCs w:val="24"/>
        </w:rPr>
        <w:t xml:space="preserve"> procurement guidelines are </w:t>
      </w:r>
      <w:r w:rsidR="00AB42CC">
        <w:rPr>
          <w:rFonts w:ascii="Times New Roman" w:hAnsi="Times New Roman" w:cs="Times New Roman"/>
          <w:sz w:val="24"/>
          <w:szCs w:val="24"/>
        </w:rPr>
        <w:t xml:space="preserve">for $10,000 </w:t>
      </w:r>
      <w:r w:rsidR="00C80B00">
        <w:rPr>
          <w:rFonts w:ascii="Times New Roman" w:hAnsi="Times New Roman" w:cs="Times New Roman"/>
          <w:sz w:val="24"/>
          <w:szCs w:val="24"/>
        </w:rPr>
        <w:tab/>
      </w:r>
      <w:r w:rsidR="00AB42CC">
        <w:rPr>
          <w:rFonts w:ascii="Times New Roman" w:hAnsi="Times New Roman" w:cs="Times New Roman"/>
          <w:sz w:val="24"/>
          <w:szCs w:val="24"/>
        </w:rPr>
        <w:t>or more.  Mark will need to have additional meetings with Albany County</w:t>
      </w:r>
      <w:r w:rsidR="002B223A">
        <w:rPr>
          <w:rFonts w:ascii="Times New Roman" w:hAnsi="Times New Roman" w:cs="Times New Roman"/>
          <w:sz w:val="24"/>
          <w:szCs w:val="24"/>
        </w:rPr>
        <w:t xml:space="preserve"> and Karen </w:t>
      </w:r>
      <w:r w:rsidR="00C80B00">
        <w:rPr>
          <w:rFonts w:ascii="Times New Roman" w:hAnsi="Times New Roman" w:cs="Times New Roman"/>
          <w:sz w:val="24"/>
          <w:szCs w:val="24"/>
        </w:rPr>
        <w:tab/>
      </w:r>
      <w:r w:rsidR="002B223A">
        <w:rPr>
          <w:rFonts w:ascii="Times New Roman" w:hAnsi="Times New Roman" w:cs="Times New Roman"/>
          <w:sz w:val="24"/>
          <w:szCs w:val="24"/>
        </w:rPr>
        <w:t>Storm</w:t>
      </w:r>
      <w:r w:rsidR="00AB42CC">
        <w:rPr>
          <w:rFonts w:ascii="Times New Roman" w:hAnsi="Times New Roman" w:cs="Times New Roman"/>
          <w:sz w:val="24"/>
          <w:szCs w:val="24"/>
        </w:rPr>
        <w:t xml:space="preserve"> to discuss further. </w:t>
      </w:r>
      <w:r w:rsidR="002B2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3A" w:rsidRDefault="002B223A" w:rsidP="00195D33">
      <w:pPr>
        <w:rPr>
          <w:rFonts w:ascii="Times New Roman" w:hAnsi="Times New Roman" w:cs="Times New Roman"/>
          <w:sz w:val="24"/>
          <w:szCs w:val="24"/>
        </w:rPr>
      </w:pPr>
    </w:p>
    <w:p w:rsidR="00A26395" w:rsidRDefault="00A26395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was suggested to approach the non</w:t>
      </w:r>
      <w:r w:rsidR="001548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user counties for reserved bed days to try to keep </w:t>
      </w:r>
      <w:r>
        <w:rPr>
          <w:rFonts w:ascii="Times New Roman" w:hAnsi="Times New Roman" w:cs="Times New Roman"/>
          <w:sz w:val="24"/>
          <w:szCs w:val="24"/>
        </w:rPr>
        <w:tab/>
        <w:t xml:space="preserve">costs down.  Also suggested was to include a survey questioning </w:t>
      </w:r>
      <w:r w:rsidR="008A59B4">
        <w:rPr>
          <w:rFonts w:ascii="Times New Roman" w:hAnsi="Times New Roman" w:cs="Times New Roman"/>
          <w:sz w:val="24"/>
          <w:szCs w:val="24"/>
        </w:rPr>
        <w:t xml:space="preserve">the interest in </w:t>
      </w:r>
      <w:r>
        <w:rPr>
          <w:rFonts w:ascii="Times New Roman" w:hAnsi="Times New Roman" w:cs="Times New Roman"/>
          <w:sz w:val="24"/>
          <w:szCs w:val="24"/>
        </w:rPr>
        <w:t xml:space="preserve">reserved </w:t>
      </w:r>
      <w:r w:rsidR="008A59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bed</w:t>
      </w:r>
      <w:r w:rsidR="001548F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the non</w:t>
      </w:r>
      <w:r w:rsidR="001548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user county agreements when updated by Bob Ryan.</w:t>
      </w:r>
    </w:p>
    <w:p w:rsidR="00A26395" w:rsidRDefault="00A26395" w:rsidP="00195D33">
      <w:pPr>
        <w:rPr>
          <w:rFonts w:ascii="Times New Roman" w:hAnsi="Times New Roman" w:cs="Times New Roman"/>
          <w:sz w:val="24"/>
          <w:szCs w:val="24"/>
        </w:rPr>
      </w:pPr>
    </w:p>
    <w:p w:rsidR="00A26395" w:rsidRDefault="00A26395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Next Steps </w:t>
      </w:r>
    </w:p>
    <w:p w:rsidR="00A26395" w:rsidRDefault="00A26395" w:rsidP="00195D33">
      <w:pPr>
        <w:rPr>
          <w:rFonts w:ascii="Times New Roman" w:hAnsi="Times New Roman" w:cs="Times New Roman"/>
          <w:sz w:val="24"/>
          <w:szCs w:val="24"/>
        </w:rPr>
      </w:pPr>
    </w:p>
    <w:p w:rsidR="00A26395" w:rsidRPr="00DF2078" w:rsidRDefault="00A26395" w:rsidP="00DF2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Mark will discuss with Saratoga County </w:t>
      </w:r>
      <w:r w:rsidR="008A59B4" w:rsidRPr="00DF2078">
        <w:rPr>
          <w:rFonts w:ascii="Times New Roman" w:hAnsi="Times New Roman" w:cs="Times New Roman"/>
          <w:sz w:val="24"/>
          <w:szCs w:val="24"/>
        </w:rPr>
        <w:t xml:space="preserve">to make sure they are on board </w:t>
      </w:r>
      <w:proofErr w:type="gramStart"/>
      <w:r w:rsidR="008A59B4" w:rsidRPr="00DF2078">
        <w:rPr>
          <w:rFonts w:ascii="Times New Roman" w:hAnsi="Times New Roman" w:cs="Times New Roman"/>
          <w:sz w:val="24"/>
          <w:szCs w:val="24"/>
        </w:rPr>
        <w:t>with  accommodating</w:t>
      </w:r>
      <w:proofErr w:type="gramEnd"/>
      <w:r w:rsidR="008A59B4" w:rsidRPr="00DF2078">
        <w:rPr>
          <w:rFonts w:ascii="Times New Roman" w:hAnsi="Times New Roman" w:cs="Times New Roman"/>
          <w:sz w:val="24"/>
          <w:szCs w:val="24"/>
        </w:rPr>
        <w:t xml:space="preserve"> all four co</w:t>
      </w:r>
      <w:r w:rsidR="000A4FA9" w:rsidRPr="00DF2078">
        <w:rPr>
          <w:rFonts w:ascii="Times New Roman" w:hAnsi="Times New Roman" w:cs="Times New Roman"/>
          <w:sz w:val="24"/>
          <w:szCs w:val="24"/>
        </w:rPr>
        <w:t>horts</w:t>
      </w:r>
      <w:r w:rsidR="00CE1440">
        <w:rPr>
          <w:rFonts w:ascii="Times New Roman" w:hAnsi="Times New Roman" w:cs="Times New Roman"/>
          <w:sz w:val="24"/>
          <w:szCs w:val="24"/>
        </w:rPr>
        <w:t xml:space="preserve"> and</w:t>
      </w:r>
      <w:r w:rsidR="000A4FA9" w:rsidRPr="00DF2078">
        <w:rPr>
          <w:rFonts w:ascii="Times New Roman" w:hAnsi="Times New Roman" w:cs="Times New Roman"/>
          <w:sz w:val="24"/>
          <w:szCs w:val="24"/>
        </w:rPr>
        <w:t xml:space="preserve"> an RFP for engineering and architectural study</w:t>
      </w:r>
      <w:r w:rsidR="00DF2078" w:rsidRPr="00DF2078">
        <w:rPr>
          <w:rFonts w:ascii="Times New Roman" w:hAnsi="Times New Roman" w:cs="Times New Roman"/>
          <w:sz w:val="24"/>
          <w:szCs w:val="24"/>
        </w:rPr>
        <w:t xml:space="preserve"> and other raise the age expenses in</w:t>
      </w:r>
      <w:r w:rsidR="00CE1440">
        <w:rPr>
          <w:rFonts w:ascii="Times New Roman" w:hAnsi="Times New Roman" w:cs="Times New Roman"/>
          <w:sz w:val="24"/>
          <w:szCs w:val="24"/>
        </w:rPr>
        <w:t xml:space="preserve"> the per diem rate of </w:t>
      </w:r>
      <w:r w:rsidR="00DF2078" w:rsidRPr="00DF2078">
        <w:rPr>
          <w:rFonts w:ascii="Times New Roman" w:hAnsi="Times New Roman" w:cs="Times New Roman"/>
          <w:sz w:val="24"/>
          <w:szCs w:val="24"/>
        </w:rPr>
        <w:t>2018 and opening up the 8 bed wing.</w:t>
      </w:r>
    </w:p>
    <w:p w:rsidR="00DF2078" w:rsidRPr="00DF2078" w:rsidRDefault="00DF2078" w:rsidP="00DF2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>Mark will work to prepare an R</w:t>
      </w:r>
      <w:r w:rsidR="00F169B0">
        <w:rPr>
          <w:rFonts w:ascii="Times New Roman" w:hAnsi="Times New Roman" w:cs="Times New Roman"/>
          <w:sz w:val="24"/>
          <w:szCs w:val="24"/>
        </w:rPr>
        <w:t>FP for facility study</w:t>
      </w:r>
      <w:r w:rsidRPr="00DF2078">
        <w:rPr>
          <w:rFonts w:ascii="Times New Roman" w:hAnsi="Times New Roman" w:cs="Times New Roman"/>
          <w:sz w:val="24"/>
          <w:szCs w:val="24"/>
        </w:rPr>
        <w:t xml:space="preserve"> work</w:t>
      </w:r>
      <w:r w:rsidR="00F169B0">
        <w:rPr>
          <w:rFonts w:ascii="Times New Roman" w:hAnsi="Times New Roman" w:cs="Times New Roman"/>
          <w:sz w:val="24"/>
          <w:szCs w:val="24"/>
        </w:rPr>
        <w:t xml:space="preserve"> and coordinate as appropriate with Albany County</w:t>
      </w:r>
      <w:r w:rsidRPr="00DF2078">
        <w:rPr>
          <w:rFonts w:ascii="Times New Roman" w:hAnsi="Times New Roman" w:cs="Times New Roman"/>
          <w:sz w:val="24"/>
          <w:szCs w:val="24"/>
        </w:rPr>
        <w:t>.</w:t>
      </w:r>
    </w:p>
    <w:p w:rsidR="00DF2078" w:rsidRPr="00DF2078" w:rsidRDefault="00DF2078" w:rsidP="00DF2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>Albany County to get clarification on procurement</w:t>
      </w:r>
      <w:r w:rsidR="00F169B0">
        <w:rPr>
          <w:rFonts w:ascii="Times New Roman" w:hAnsi="Times New Roman" w:cs="Times New Roman"/>
          <w:sz w:val="24"/>
          <w:szCs w:val="24"/>
        </w:rPr>
        <w:t xml:space="preserve"> and financing</w:t>
      </w:r>
      <w:r w:rsidR="00243005">
        <w:rPr>
          <w:rFonts w:ascii="Times New Roman" w:hAnsi="Times New Roman" w:cs="Times New Roman"/>
          <w:sz w:val="24"/>
          <w:szCs w:val="24"/>
        </w:rPr>
        <w:t xml:space="preserve"> preferences</w:t>
      </w:r>
      <w:r w:rsidRPr="00DF2078">
        <w:rPr>
          <w:rFonts w:ascii="Times New Roman" w:hAnsi="Times New Roman" w:cs="Times New Roman"/>
          <w:sz w:val="24"/>
          <w:szCs w:val="24"/>
        </w:rPr>
        <w:t>.</w:t>
      </w:r>
    </w:p>
    <w:p w:rsidR="00DF2078" w:rsidRPr="00DF2078" w:rsidRDefault="00DF2078" w:rsidP="00DF20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Mark will </w:t>
      </w:r>
      <w:r w:rsidR="00F169B0">
        <w:rPr>
          <w:rFonts w:ascii="Times New Roman" w:hAnsi="Times New Roman" w:cs="Times New Roman"/>
          <w:sz w:val="24"/>
          <w:szCs w:val="24"/>
        </w:rPr>
        <w:t>talk with Joe Scott regarding financing options</w:t>
      </w:r>
    </w:p>
    <w:p w:rsidR="00DF2078" w:rsidRPr="00DF2078" w:rsidRDefault="00DF2078" w:rsidP="00DF20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>Karim will touch base with OCFS regarding transitional housing while construction is being done at the facility.</w:t>
      </w:r>
    </w:p>
    <w:p w:rsidR="00DF2078" w:rsidRPr="00A26395" w:rsidRDefault="00DF2078" w:rsidP="00195D33">
      <w:pPr>
        <w:rPr>
          <w:rFonts w:ascii="Times New Roman" w:hAnsi="Times New Roman" w:cs="Times New Roman"/>
          <w:sz w:val="24"/>
          <w:szCs w:val="24"/>
        </w:rPr>
      </w:pPr>
    </w:p>
    <w:p w:rsidR="00AB42CC" w:rsidRDefault="00AB42CC" w:rsidP="00195D33">
      <w:pPr>
        <w:rPr>
          <w:rFonts w:ascii="Times New Roman" w:hAnsi="Times New Roman" w:cs="Times New Roman"/>
          <w:sz w:val="24"/>
          <w:szCs w:val="24"/>
        </w:rPr>
      </w:pPr>
    </w:p>
    <w:p w:rsidR="00AB42CC" w:rsidRPr="003A2153" w:rsidRDefault="00AB42CC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B42CC" w:rsidRPr="003A21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005" w:rsidRDefault="00243005" w:rsidP="00243005">
      <w:pPr>
        <w:spacing w:line="240" w:lineRule="auto"/>
      </w:pPr>
      <w:r>
        <w:separator/>
      </w:r>
    </w:p>
  </w:endnote>
  <w:endnote w:type="continuationSeparator" w:id="0">
    <w:p w:rsidR="00243005" w:rsidRDefault="00243005" w:rsidP="00243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2879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3005" w:rsidRDefault="002430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3005" w:rsidRDefault="00243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005" w:rsidRDefault="00243005" w:rsidP="00243005">
      <w:pPr>
        <w:spacing w:line="240" w:lineRule="auto"/>
      </w:pPr>
      <w:r>
        <w:separator/>
      </w:r>
    </w:p>
  </w:footnote>
  <w:footnote w:type="continuationSeparator" w:id="0">
    <w:p w:rsidR="00243005" w:rsidRDefault="00243005" w:rsidP="002430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A6BCB"/>
    <w:multiLevelType w:val="hybridMultilevel"/>
    <w:tmpl w:val="943C4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1360D0"/>
    <w:multiLevelType w:val="hybridMultilevel"/>
    <w:tmpl w:val="E23E0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33"/>
    <w:rsid w:val="00004B5A"/>
    <w:rsid w:val="000108D4"/>
    <w:rsid w:val="00011B68"/>
    <w:rsid w:val="00024952"/>
    <w:rsid w:val="000255AB"/>
    <w:rsid w:val="00025C30"/>
    <w:rsid w:val="0004300E"/>
    <w:rsid w:val="00052CE5"/>
    <w:rsid w:val="000541EF"/>
    <w:rsid w:val="000542F4"/>
    <w:rsid w:val="00056B62"/>
    <w:rsid w:val="000574DD"/>
    <w:rsid w:val="00062084"/>
    <w:rsid w:val="0006294C"/>
    <w:rsid w:val="00062DE6"/>
    <w:rsid w:val="00067389"/>
    <w:rsid w:val="000717C8"/>
    <w:rsid w:val="00082781"/>
    <w:rsid w:val="000841F9"/>
    <w:rsid w:val="0008497E"/>
    <w:rsid w:val="00092A97"/>
    <w:rsid w:val="000955A1"/>
    <w:rsid w:val="0009638B"/>
    <w:rsid w:val="000A1EF6"/>
    <w:rsid w:val="000A4FA9"/>
    <w:rsid w:val="000A64B8"/>
    <w:rsid w:val="000A761B"/>
    <w:rsid w:val="000B1A23"/>
    <w:rsid w:val="000B4073"/>
    <w:rsid w:val="000B4B6A"/>
    <w:rsid w:val="000B59CE"/>
    <w:rsid w:val="000C2A58"/>
    <w:rsid w:val="000C536B"/>
    <w:rsid w:val="000C7EEB"/>
    <w:rsid w:val="000D0D85"/>
    <w:rsid w:val="000D194D"/>
    <w:rsid w:val="000D2FEB"/>
    <w:rsid w:val="000D33D5"/>
    <w:rsid w:val="000D52B9"/>
    <w:rsid w:val="000E4CB7"/>
    <w:rsid w:val="000E4E27"/>
    <w:rsid w:val="000E5EE4"/>
    <w:rsid w:val="000E6DED"/>
    <w:rsid w:val="000F2C87"/>
    <w:rsid w:val="000F3937"/>
    <w:rsid w:val="00106B5F"/>
    <w:rsid w:val="001105E8"/>
    <w:rsid w:val="00121C7A"/>
    <w:rsid w:val="00126232"/>
    <w:rsid w:val="00126B0E"/>
    <w:rsid w:val="0012735A"/>
    <w:rsid w:val="001352B5"/>
    <w:rsid w:val="00135744"/>
    <w:rsid w:val="0014051E"/>
    <w:rsid w:val="00142B56"/>
    <w:rsid w:val="00143653"/>
    <w:rsid w:val="001445EE"/>
    <w:rsid w:val="00147E0F"/>
    <w:rsid w:val="001500A3"/>
    <w:rsid w:val="00150E6A"/>
    <w:rsid w:val="00151E98"/>
    <w:rsid w:val="001548F3"/>
    <w:rsid w:val="001615C2"/>
    <w:rsid w:val="00163528"/>
    <w:rsid w:val="0016354A"/>
    <w:rsid w:val="00163D33"/>
    <w:rsid w:val="00165C33"/>
    <w:rsid w:val="001661A1"/>
    <w:rsid w:val="00180BD1"/>
    <w:rsid w:val="0018516A"/>
    <w:rsid w:val="00185C33"/>
    <w:rsid w:val="001954D8"/>
    <w:rsid w:val="00195D33"/>
    <w:rsid w:val="00196C52"/>
    <w:rsid w:val="001A5825"/>
    <w:rsid w:val="001B1671"/>
    <w:rsid w:val="001B7ECC"/>
    <w:rsid w:val="001C150E"/>
    <w:rsid w:val="001E312C"/>
    <w:rsid w:val="001F0028"/>
    <w:rsid w:val="001F42A8"/>
    <w:rsid w:val="002011BD"/>
    <w:rsid w:val="0020649A"/>
    <w:rsid w:val="00212ED4"/>
    <w:rsid w:val="0021549E"/>
    <w:rsid w:val="00220682"/>
    <w:rsid w:val="00225EFC"/>
    <w:rsid w:val="00227AAC"/>
    <w:rsid w:val="00241AE1"/>
    <w:rsid w:val="0024264F"/>
    <w:rsid w:val="00243005"/>
    <w:rsid w:val="00250951"/>
    <w:rsid w:val="00251B55"/>
    <w:rsid w:val="00252AF6"/>
    <w:rsid w:val="00253D36"/>
    <w:rsid w:val="0025614C"/>
    <w:rsid w:val="00256D08"/>
    <w:rsid w:val="0027181B"/>
    <w:rsid w:val="0027771E"/>
    <w:rsid w:val="00280F17"/>
    <w:rsid w:val="00281F40"/>
    <w:rsid w:val="00282E16"/>
    <w:rsid w:val="00285E2B"/>
    <w:rsid w:val="002916EE"/>
    <w:rsid w:val="00292A80"/>
    <w:rsid w:val="0029326F"/>
    <w:rsid w:val="00295D3C"/>
    <w:rsid w:val="002A4140"/>
    <w:rsid w:val="002A6CF9"/>
    <w:rsid w:val="002B223A"/>
    <w:rsid w:val="002B758F"/>
    <w:rsid w:val="002C063B"/>
    <w:rsid w:val="002C453B"/>
    <w:rsid w:val="002C74A4"/>
    <w:rsid w:val="002D6382"/>
    <w:rsid w:val="002E1248"/>
    <w:rsid w:val="002E1FC4"/>
    <w:rsid w:val="002F04CB"/>
    <w:rsid w:val="002F289D"/>
    <w:rsid w:val="002F38FF"/>
    <w:rsid w:val="00305B0B"/>
    <w:rsid w:val="00305F7D"/>
    <w:rsid w:val="00311679"/>
    <w:rsid w:val="00323B45"/>
    <w:rsid w:val="00324431"/>
    <w:rsid w:val="00331518"/>
    <w:rsid w:val="0033264D"/>
    <w:rsid w:val="00333B72"/>
    <w:rsid w:val="0033646F"/>
    <w:rsid w:val="00337491"/>
    <w:rsid w:val="003378FA"/>
    <w:rsid w:val="00341689"/>
    <w:rsid w:val="00343ABC"/>
    <w:rsid w:val="00343CA6"/>
    <w:rsid w:val="0034569B"/>
    <w:rsid w:val="00345B2E"/>
    <w:rsid w:val="00346710"/>
    <w:rsid w:val="00353507"/>
    <w:rsid w:val="00353573"/>
    <w:rsid w:val="00353730"/>
    <w:rsid w:val="00355982"/>
    <w:rsid w:val="00360C19"/>
    <w:rsid w:val="00361BD6"/>
    <w:rsid w:val="00362868"/>
    <w:rsid w:val="00363EF5"/>
    <w:rsid w:val="003724F3"/>
    <w:rsid w:val="00374F70"/>
    <w:rsid w:val="00375D27"/>
    <w:rsid w:val="00377406"/>
    <w:rsid w:val="00380287"/>
    <w:rsid w:val="003841B6"/>
    <w:rsid w:val="00392820"/>
    <w:rsid w:val="00396FF8"/>
    <w:rsid w:val="003A0FA0"/>
    <w:rsid w:val="003A2153"/>
    <w:rsid w:val="003A77B9"/>
    <w:rsid w:val="003B0D0C"/>
    <w:rsid w:val="003B1CE8"/>
    <w:rsid w:val="003B3FF3"/>
    <w:rsid w:val="003C0CAD"/>
    <w:rsid w:val="003C10BA"/>
    <w:rsid w:val="003C4D9E"/>
    <w:rsid w:val="003D0A0B"/>
    <w:rsid w:val="003D45F1"/>
    <w:rsid w:val="003D4812"/>
    <w:rsid w:val="003E56A9"/>
    <w:rsid w:val="003E5B6F"/>
    <w:rsid w:val="003F1EB8"/>
    <w:rsid w:val="003F25C3"/>
    <w:rsid w:val="003F39D8"/>
    <w:rsid w:val="003F5EC8"/>
    <w:rsid w:val="00400270"/>
    <w:rsid w:val="0040130C"/>
    <w:rsid w:val="004041C4"/>
    <w:rsid w:val="00404D0C"/>
    <w:rsid w:val="004052A6"/>
    <w:rsid w:val="0040538E"/>
    <w:rsid w:val="00410456"/>
    <w:rsid w:val="0041463C"/>
    <w:rsid w:val="004177DC"/>
    <w:rsid w:val="00417E50"/>
    <w:rsid w:val="0042049A"/>
    <w:rsid w:val="004228B1"/>
    <w:rsid w:val="0043254E"/>
    <w:rsid w:val="00435F3E"/>
    <w:rsid w:val="0043747F"/>
    <w:rsid w:val="00441361"/>
    <w:rsid w:val="004420F0"/>
    <w:rsid w:val="00446273"/>
    <w:rsid w:val="00447308"/>
    <w:rsid w:val="00454B31"/>
    <w:rsid w:val="004568B7"/>
    <w:rsid w:val="00460268"/>
    <w:rsid w:val="004671A1"/>
    <w:rsid w:val="00470AEF"/>
    <w:rsid w:val="00470C7F"/>
    <w:rsid w:val="00477261"/>
    <w:rsid w:val="00485D22"/>
    <w:rsid w:val="00491D70"/>
    <w:rsid w:val="00491DC9"/>
    <w:rsid w:val="00493C46"/>
    <w:rsid w:val="004A2FFB"/>
    <w:rsid w:val="004B0551"/>
    <w:rsid w:val="004B1778"/>
    <w:rsid w:val="004B184A"/>
    <w:rsid w:val="004B4498"/>
    <w:rsid w:val="004B5446"/>
    <w:rsid w:val="004B6323"/>
    <w:rsid w:val="004C241B"/>
    <w:rsid w:val="004C39B6"/>
    <w:rsid w:val="004D0317"/>
    <w:rsid w:val="004D4539"/>
    <w:rsid w:val="004D62ED"/>
    <w:rsid w:val="004E0323"/>
    <w:rsid w:val="004E4695"/>
    <w:rsid w:val="004E46CE"/>
    <w:rsid w:val="004F68CA"/>
    <w:rsid w:val="004F6BFA"/>
    <w:rsid w:val="004F6FDC"/>
    <w:rsid w:val="0051148B"/>
    <w:rsid w:val="00513682"/>
    <w:rsid w:val="0052255C"/>
    <w:rsid w:val="00525F9E"/>
    <w:rsid w:val="00530DE8"/>
    <w:rsid w:val="00534182"/>
    <w:rsid w:val="005509F2"/>
    <w:rsid w:val="0055364B"/>
    <w:rsid w:val="00555193"/>
    <w:rsid w:val="0056021F"/>
    <w:rsid w:val="005668E1"/>
    <w:rsid w:val="005705D7"/>
    <w:rsid w:val="00571327"/>
    <w:rsid w:val="005767E8"/>
    <w:rsid w:val="00582F82"/>
    <w:rsid w:val="00586457"/>
    <w:rsid w:val="005A0094"/>
    <w:rsid w:val="005A466B"/>
    <w:rsid w:val="005B09CA"/>
    <w:rsid w:val="005B12A0"/>
    <w:rsid w:val="005B3C8F"/>
    <w:rsid w:val="005B6013"/>
    <w:rsid w:val="005C1291"/>
    <w:rsid w:val="005C3D22"/>
    <w:rsid w:val="005D269B"/>
    <w:rsid w:val="005D3AF6"/>
    <w:rsid w:val="005D7732"/>
    <w:rsid w:val="005E7B8C"/>
    <w:rsid w:val="005F3D73"/>
    <w:rsid w:val="005F51E3"/>
    <w:rsid w:val="006009D1"/>
    <w:rsid w:val="006026D5"/>
    <w:rsid w:val="0061532A"/>
    <w:rsid w:val="00616864"/>
    <w:rsid w:val="00620F4D"/>
    <w:rsid w:val="006213E5"/>
    <w:rsid w:val="0062343D"/>
    <w:rsid w:val="00624D18"/>
    <w:rsid w:val="00633DD5"/>
    <w:rsid w:val="00636AEE"/>
    <w:rsid w:val="00637FF0"/>
    <w:rsid w:val="00643026"/>
    <w:rsid w:val="00647F4D"/>
    <w:rsid w:val="006524C9"/>
    <w:rsid w:val="00654CEB"/>
    <w:rsid w:val="00661993"/>
    <w:rsid w:val="0067090B"/>
    <w:rsid w:val="00673384"/>
    <w:rsid w:val="00674255"/>
    <w:rsid w:val="006743EF"/>
    <w:rsid w:val="00677630"/>
    <w:rsid w:val="0068040D"/>
    <w:rsid w:val="00681E8B"/>
    <w:rsid w:val="00682D86"/>
    <w:rsid w:val="006837C1"/>
    <w:rsid w:val="00691132"/>
    <w:rsid w:val="00691531"/>
    <w:rsid w:val="006952C2"/>
    <w:rsid w:val="00696C84"/>
    <w:rsid w:val="00696E8A"/>
    <w:rsid w:val="00697393"/>
    <w:rsid w:val="006A5E0F"/>
    <w:rsid w:val="006A733E"/>
    <w:rsid w:val="006C1F52"/>
    <w:rsid w:val="006D6A62"/>
    <w:rsid w:val="006D7499"/>
    <w:rsid w:val="006E0147"/>
    <w:rsid w:val="006E10CF"/>
    <w:rsid w:val="006E1C82"/>
    <w:rsid w:val="006E4C37"/>
    <w:rsid w:val="006F06A3"/>
    <w:rsid w:val="006F07B5"/>
    <w:rsid w:val="006F0D79"/>
    <w:rsid w:val="006F4963"/>
    <w:rsid w:val="006F73AC"/>
    <w:rsid w:val="006F7513"/>
    <w:rsid w:val="0070025A"/>
    <w:rsid w:val="00705E15"/>
    <w:rsid w:val="00706C5A"/>
    <w:rsid w:val="0070713C"/>
    <w:rsid w:val="0071192F"/>
    <w:rsid w:val="00723253"/>
    <w:rsid w:val="00723613"/>
    <w:rsid w:val="007254BD"/>
    <w:rsid w:val="00726405"/>
    <w:rsid w:val="00731BD5"/>
    <w:rsid w:val="00731BE0"/>
    <w:rsid w:val="0073729D"/>
    <w:rsid w:val="00740848"/>
    <w:rsid w:val="00746E0B"/>
    <w:rsid w:val="00751558"/>
    <w:rsid w:val="00752EED"/>
    <w:rsid w:val="00757398"/>
    <w:rsid w:val="00761671"/>
    <w:rsid w:val="007708A8"/>
    <w:rsid w:val="00770DFA"/>
    <w:rsid w:val="00773D18"/>
    <w:rsid w:val="00777787"/>
    <w:rsid w:val="00777D72"/>
    <w:rsid w:val="00777E0B"/>
    <w:rsid w:val="00777FF4"/>
    <w:rsid w:val="00781880"/>
    <w:rsid w:val="007825B2"/>
    <w:rsid w:val="00784640"/>
    <w:rsid w:val="00785670"/>
    <w:rsid w:val="0078643D"/>
    <w:rsid w:val="00786BE4"/>
    <w:rsid w:val="00792106"/>
    <w:rsid w:val="00796069"/>
    <w:rsid w:val="00797F2F"/>
    <w:rsid w:val="007A2F0A"/>
    <w:rsid w:val="007A31DD"/>
    <w:rsid w:val="007A56EF"/>
    <w:rsid w:val="007A780E"/>
    <w:rsid w:val="007A7916"/>
    <w:rsid w:val="007B0F27"/>
    <w:rsid w:val="007B41EC"/>
    <w:rsid w:val="007B7B83"/>
    <w:rsid w:val="007D0E96"/>
    <w:rsid w:val="007D1675"/>
    <w:rsid w:val="007D467D"/>
    <w:rsid w:val="00810116"/>
    <w:rsid w:val="00813E8C"/>
    <w:rsid w:val="00814F91"/>
    <w:rsid w:val="00816658"/>
    <w:rsid w:val="00817DEC"/>
    <w:rsid w:val="00821C99"/>
    <w:rsid w:val="00830751"/>
    <w:rsid w:val="00830827"/>
    <w:rsid w:val="00830B1C"/>
    <w:rsid w:val="00831244"/>
    <w:rsid w:val="00831C37"/>
    <w:rsid w:val="00833502"/>
    <w:rsid w:val="00833693"/>
    <w:rsid w:val="00835B88"/>
    <w:rsid w:val="00836398"/>
    <w:rsid w:val="00842900"/>
    <w:rsid w:val="00843165"/>
    <w:rsid w:val="008467A6"/>
    <w:rsid w:val="00850B82"/>
    <w:rsid w:val="00852EFC"/>
    <w:rsid w:val="00853684"/>
    <w:rsid w:val="00854106"/>
    <w:rsid w:val="00862348"/>
    <w:rsid w:val="00873BEC"/>
    <w:rsid w:val="00882DBC"/>
    <w:rsid w:val="00882E65"/>
    <w:rsid w:val="008869B8"/>
    <w:rsid w:val="00891294"/>
    <w:rsid w:val="008916F4"/>
    <w:rsid w:val="008A4754"/>
    <w:rsid w:val="008A590A"/>
    <w:rsid w:val="008A59B4"/>
    <w:rsid w:val="008A6417"/>
    <w:rsid w:val="008C0157"/>
    <w:rsid w:val="008C06F5"/>
    <w:rsid w:val="008C1606"/>
    <w:rsid w:val="008D16FE"/>
    <w:rsid w:val="008D56E3"/>
    <w:rsid w:val="008D63DA"/>
    <w:rsid w:val="008E1AA7"/>
    <w:rsid w:val="008E1C83"/>
    <w:rsid w:val="008E5C2C"/>
    <w:rsid w:val="008E6293"/>
    <w:rsid w:val="008F0880"/>
    <w:rsid w:val="008F0932"/>
    <w:rsid w:val="008F1A37"/>
    <w:rsid w:val="008F44B7"/>
    <w:rsid w:val="008F6EEA"/>
    <w:rsid w:val="00902396"/>
    <w:rsid w:val="0090608D"/>
    <w:rsid w:val="00911D01"/>
    <w:rsid w:val="00911D3F"/>
    <w:rsid w:val="00921486"/>
    <w:rsid w:val="00932F59"/>
    <w:rsid w:val="00933BDC"/>
    <w:rsid w:val="00940BFB"/>
    <w:rsid w:val="0094492C"/>
    <w:rsid w:val="00955288"/>
    <w:rsid w:val="00961214"/>
    <w:rsid w:val="00965E20"/>
    <w:rsid w:val="00983841"/>
    <w:rsid w:val="0098660F"/>
    <w:rsid w:val="00987B11"/>
    <w:rsid w:val="009900AD"/>
    <w:rsid w:val="009962C9"/>
    <w:rsid w:val="009A6384"/>
    <w:rsid w:val="009A7130"/>
    <w:rsid w:val="009B0033"/>
    <w:rsid w:val="009B3195"/>
    <w:rsid w:val="009C0392"/>
    <w:rsid w:val="009C56E7"/>
    <w:rsid w:val="009D18D6"/>
    <w:rsid w:val="009D2315"/>
    <w:rsid w:val="009E2E23"/>
    <w:rsid w:val="009E5C14"/>
    <w:rsid w:val="009F4B8C"/>
    <w:rsid w:val="00A01408"/>
    <w:rsid w:val="00A0427E"/>
    <w:rsid w:val="00A10741"/>
    <w:rsid w:val="00A15154"/>
    <w:rsid w:val="00A15812"/>
    <w:rsid w:val="00A26395"/>
    <w:rsid w:val="00A2663B"/>
    <w:rsid w:val="00A334CA"/>
    <w:rsid w:val="00A3718C"/>
    <w:rsid w:val="00A42598"/>
    <w:rsid w:val="00A4374F"/>
    <w:rsid w:val="00A47742"/>
    <w:rsid w:val="00A54AB6"/>
    <w:rsid w:val="00A56EE6"/>
    <w:rsid w:val="00A57417"/>
    <w:rsid w:val="00A609D7"/>
    <w:rsid w:val="00A64841"/>
    <w:rsid w:val="00A6663B"/>
    <w:rsid w:val="00A70094"/>
    <w:rsid w:val="00A7018E"/>
    <w:rsid w:val="00A722A3"/>
    <w:rsid w:val="00A77AA1"/>
    <w:rsid w:val="00A80324"/>
    <w:rsid w:val="00A85494"/>
    <w:rsid w:val="00A87EBF"/>
    <w:rsid w:val="00A90A13"/>
    <w:rsid w:val="00A9274C"/>
    <w:rsid w:val="00A932F2"/>
    <w:rsid w:val="00AA7141"/>
    <w:rsid w:val="00AB0A6E"/>
    <w:rsid w:val="00AB2AC0"/>
    <w:rsid w:val="00AB42CC"/>
    <w:rsid w:val="00AC4B5A"/>
    <w:rsid w:val="00AC5ED7"/>
    <w:rsid w:val="00AC784F"/>
    <w:rsid w:val="00AD2614"/>
    <w:rsid w:val="00AE03AA"/>
    <w:rsid w:val="00AE1765"/>
    <w:rsid w:val="00AE1DE1"/>
    <w:rsid w:val="00AE1F6F"/>
    <w:rsid w:val="00AE4568"/>
    <w:rsid w:val="00AF4DAF"/>
    <w:rsid w:val="00B106E8"/>
    <w:rsid w:val="00B13AD6"/>
    <w:rsid w:val="00B1566D"/>
    <w:rsid w:val="00B16116"/>
    <w:rsid w:val="00B37384"/>
    <w:rsid w:val="00B426D3"/>
    <w:rsid w:val="00B44908"/>
    <w:rsid w:val="00B50A32"/>
    <w:rsid w:val="00B56ECA"/>
    <w:rsid w:val="00B653AE"/>
    <w:rsid w:val="00B73992"/>
    <w:rsid w:val="00B7650E"/>
    <w:rsid w:val="00B7734C"/>
    <w:rsid w:val="00B80D76"/>
    <w:rsid w:val="00B8468F"/>
    <w:rsid w:val="00B865E8"/>
    <w:rsid w:val="00B905E8"/>
    <w:rsid w:val="00B91738"/>
    <w:rsid w:val="00B92443"/>
    <w:rsid w:val="00B92C05"/>
    <w:rsid w:val="00B95371"/>
    <w:rsid w:val="00B97191"/>
    <w:rsid w:val="00BA28A1"/>
    <w:rsid w:val="00BA28E6"/>
    <w:rsid w:val="00BA6F42"/>
    <w:rsid w:val="00BB2174"/>
    <w:rsid w:val="00BB6E1C"/>
    <w:rsid w:val="00BC26D0"/>
    <w:rsid w:val="00BD04F4"/>
    <w:rsid w:val="00BD0DBA"/>
    <w:rsid w:val="00BD7B2A"/>
    <w:rsid w:val="00BE3097"/>
    <w:rsid w:val="00C00D56"/>
    <w:rsid w:val="00C0275A"/>
    <w:rsid w:val="00C05861"/>
    <w:rsid w:val="00C170DA"/>
    <w:rsid w:val="00C3264E"/>
    <w:rsid w:val="00C32BD6"/>
    <w:rsid w:val="00C40A1C"/>
    <w:rsid w:val="00C4311C"/>
    <w:rsid w:val="00C43DCA"/>
    <w:rsid w:val="00C460DF"/>
    <w:rsid w:val="00C465B7"/>
    <w:rsid w:val="00C4668B"/>
    <w:rsid w:val="00C55450"/>
    <w:rsid w:val="00C61C27"/>
    <w:rsid w:val="00C6693B"/>
    <w:rsid w:val="00C669E3"/>
    <w:rsid w:val="00C70350"/>
    <w:rsid w:val="00C70F71"/>
    <w:rsid w:val="00C712B6"/>
    <w:rsid w:val="00C72A19"/>
    <w:rsid w:val="00C72C1F"/>
    <w:rsid w:val="00C77428"/>
    <w:rsid w:val="00C80419"/>
    <w:rsid w:val="00C80B00"/>
    <w:rsid w:val="00C829A8"/>
    <w:rsid w:val="00C918F8"/>
    <w:rsid w:val="00C927F3"/>
    <w:rsid w:val="00C95211"/>
    <w:rsid w:val="00CA150B"/>
    <w:rsid w:val="00CA6804"/>
    <w:rsid w:val="00CB003A"/>
    <w:rsid w:val="00CB3D0B"/>
    <w:rsid w:val="00CB3EA3"/>
    <w:rsid w:val="00CB408E"/>
    <w:rsid w:val="00CB7356"/>
    <w:rsid w:val="00CC0070"/>
    <w:rsid w:val="00CC07A1"/>
    <w:rsid w:val="00CC1059"/>
    <w:rsid w:val="00CC1882"/>
    <w:rsid w:val="00CC34AD"/>
    <w:rsid w:val="00CC3EA7"/>
    <w:rsid w:val="00CC6C2E"/>
    <w:rsid w:val="00CD6A43"/>
    <w:rsid w:val="00CE1440"/>
    <w:rsid w:val="00CE4BFA"/>
    <w:rsid w:val="00CE67CC"/>
    <w:rsid w:val="00CE6C25"/>
    <w:rsid w:val="00CF16A0"/>
    <w:rsid w:val="00D0058B"/>
    <w:rsid w:val="00D00C79"/>
    <w:rsid w:val="00D03C6A"/>
    <w:rsid w:val="00D115C7"/>
    <w:rsid w:val="00D22081"/>
    <w:rsid w:val="00D24A11"/>
    <w:rsid w:val="00D279E3"/>
    <w:rsid w:val="00D360D4"/>
    <w:rsid w:val="00D36E24"/>
    <w:rsid w:val="00D45A1E"/>
    <w:rsid w:val="00D477FF"/>
    <w:rsid w:val="00D53EAB"/>
    <w:rsid w:val="00D5469D"/>
    <w:rsid w:val="00D54852"/>
    <w:rsid w:val="00D56574"/>
    <w:rsid w:val="00D57BC4"/>
    <w:rsid w:val="00D663D7"/>
    <w:rsid w:val="00D70E35"/>
    <w:rsid w:val="00D73FAF"/>
    <w:rsid w:val="00D777C8"/>
    <w:rsid w:val="00D8291F"/>
    <w:rsid w:val="00D872C7"/>
    <w:rsid w:val="00D8755D"/>
    <w:rsid w:val="00D87DBB"/>
    <w:rsid w:val="00D9060C"/>
    <w:rsid w:val="00D91D1F"/>
    <w:rsid w:val="00D94B50"/>
    <w:rsid w:val="00D951DF"/>
    <w:rsid w:val="00D975AD"/>
    <w:rsid w:val="00DA0B82"/>
    <w:rsid w:val="00DA1780"/>
    <w:rsid w:val="00DA6F04"/>
    <w:rsid w:val="00DB1F9D"/>
    <w:rsid w:val="00DB5609"/>
    <w:rsid w:val="00DC1C5F"/>
    <w:rsid w:val="00DC3691"/>
    <w:rsid w:val="00DC3B6D"/>
    <w:rsid w:val="00DC4873"/>
    <w:rsid w:val="00DC637D"/>
    <w:rsid w:val="00DD15CB"/>
    <w:rsid w:val="00DD4633"/>
    <w:rsid w:val="00DD4B38"/>
    <w:rsid w:val="00DD54D3"/>
    <w:rsid w:val="00DD79B8"/>
    <w:rsid w:val="00DE32FF"/>
    <w:rsid w:val="00DE50B9"/>
    <w:rsid w:val="00DF2078"/>
    <w:rsid w:val="00DF2A1D"/>
    <w:rsid w:val="00DF7106"/>
    <w:rsid w:val="00DF7D9B"/>
    <w:rsid w:val="00E01AE0"/>
    <w:rsid w:val="00E041FD"/>
    <w:rsid w:val="00E05953"/>
    <w:rsid w:val="00E064BA"/>
    <w:rsid w:val="00E127A7"/>
    <w:rsid w:val="00E162CC"/>
    <w:rsid w:val="00E269DC"/>
    <w:rsid w:val="00E27087"/>
    <w:rsid w:val="00E279C6"/>
    <w:rsid w:val="00E332B2"/>
    <w:rsid w:val="00E361DD"/>
    <w:rsid w:val="00E3730E"/>
    <w:rsid w:val="00E40738"/>
    <w:rsid w:val="00E55FDC"/>
    <w:rsid w:val="00E658B3"/>
    <w:rsid w:val="00E724D2"/>
    <w:rsid w:val="00E73B27"/>
    <w:rsid w:val="00E771C5"/>
    <w:rsid w:val="00E930DF"/>
    <w:rsid w:val="00E93BF4"/>
    <w:rsid w:val="00E9407D"/>
    <w:rsid w:val="00E942F4"/>
    <w:rsid w:val="00E97991"/>
    <w:rsid w:val="00EA295B"/>
    <w:rsid w:val="00EA5BB2"/>
    <w:rsid w:val="00EA642C"/>
    <w:rsid w:val="00EB0E0F"/>
    <w:rsid w:val="00EB1BE3"/>
    <w:rsid w:val="00EC362E"/>
    <w:rsid w:val="00EC36CE"/>
    <w:rsid w:val="00EC5083"/>
    <w:rsid w:val="00ED4D9A"/>
    <w:rsid w:val="00EE1497"/>
    <w:rsid w:val="00EE2910"/>
    <w:rsid w:val="00EE3E0F"/>
    <w:rsid w:val="00EE6DCF"/>
    <w:rsid w:val="00EF0EC2"/>
    <w:rsid w:val="00F04312"/>
    <w:rsid w:val="00F06642"/>
    <w:rsid w:val="00F13A66"/>
    <w:rsid w:val="00F169B0"/>
    <w:rsid w:val="00F178D7"/>
    <w:rsid w:val="00F20498"/>
    <w:rsid w:val="00F205CE"/>
    <w:rsid w:val="00F3002D"/>
    <w:rsid w:val="00F311F0"/>
    <w:rsid w:val="00F3142E"/>
    <w:rsid w:val="00F34B07"/>
    <w:rsid w:val="00F34BE2"/>
    <w:rsid w:val="00F3520F"/>
    <w:rsid w:val="00F35D85"/>
    <w:rsid w:val="00F35F29"/>
    <w:rsid w:val="00F4172C"/>
    <w:rsid w:val="00F41D38"/>
    <w:rsid w:val="00F430B3"/>
    <w:rsid w:val="00F4496E"/>
    <w:rsid w:val="00F52966"/>
    <w:rsid w:val="00F54694"/>
    <w:rsid w:val="00F56B37"/>
    <w:rsid w:val="00F61055"/>
    <w:rsid w:val="00F61A36"/>
    <w:rsid w:val="00F63185"/>
    <w:rsid w:val="00F63DD7"/>
    <w:rsid w:val="00F65094"/>
    <w:rsid w:val="00F665C8"/>
    <w:rsid w:val="00F66FD1"/>
    <w:rsid w:val="00F67B6A"/>
    <w:rsid w:val="00F7054C"/>
    <w:rsid w:val="00F70DEA"/>
    <w:rsid w:val="00F748E2"/>
    <w:rsid w:val="00F853EA"/>
    <w:rsid w:val="00F85574"/>
    <w:rsid w:val="00F92D0A"/>
    <w:rsid w:val="00F97521"/>
    <w:rsid w:val="00FA5451"/>
    <w:rsid w:val="00FA78D4"/>
    <w:rsid w:val="00FB030A"/>
    <w:rsid w:val="00FB3598"/>
    <w:rsid w:val="00FB525E"/>
    <w:rsid w:val="00FB6794"/>
    <w:rsid w:val="00FC014B"/>
    <w:rsid w:val="00FC2B55"/>
    <w:rsid w:val="00FC2E29"/>
    <w:rsid w:val="00FC43E4"/>
    <w:rsid w:val="00FD3D4C"/>
    <w:rsid w:val="00FE07C4"/>
    <w:rsid w:val="00FE25D7"/>
    <w:rsid w:val="00FE4D60"/>
    <w:rsid w:val="00FE64DC"/>
    <w:rsid w:val="00FF1950"/>
    <w:rsid w:val="00FF31E8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C3C5A"/>
  <w15:chartTrackingRefBased/>
  <w15:docId w15:val="{B04EBB2A-4E40-4DC5-86FE-019D430F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E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2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0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005"/>
  </w:style>
  <w:style w:type="paragraph" w:styleId="Footer">
    <w:name w:val="footer"/>
    <w:basedOn w:val="Normal"/>
    <w:link w:val="FooterChar"/>
    <w:uiPriority w:val="99"/>
    <w:unhideWhenUsed/>
    <w:rsid w:val="002430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Reinhart</dc:creator>
  <cp:keywords/>
  <dc:description/>
  <cp:lastModifiedBy>Mark Castiglione</cp:lastModifiedBy>
  <cp:revision>22</cp:revision>
  <cp:lastPrinted>2017-10-25T20:21:00Z</cp:lastPrinted>
  <dcterms:created xsi:type="dcterms:W3CDTF">2017-10-25T15:43:00Z</dcterms:created>
  <dcterms:modified xsi:type="dcterms:W3CDTF">2017-11-01T17:38:00Z</dcterms:modified>
</cp:coreProperties>
</file>